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18" w:rsidRPr="00104F18" w:rsidRDefault="00104F18" w:rsidP="00104F18">
      <w:pPr>
        <w:pStyle w:val="ConsPlusNormal"/>
        <w:ind w:left="4536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4F1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1F471D" w:rsidRDefault="00104F18" w:rsidP="001F471D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221D">
        <w:rPr>
          <w:rFonts w:ascii="Times New Roman" w:hAnsi="Times New Roman" w:cs="Times New Roman"/>
          <w:sz w:val="24"/>
          <w:szCs w:val="24"/>
        </w:rPr>
        <w:t xml:space="preserve"> </w:t>
      </w:r>
      <w:r w:rsidR="001F471D">
        <w:rPr>
          <w:rFonts w:ascii="Times New Roman" w:hAnsi="Times New Roman" w:cs="Times New Roman"/>
          <w:sz w:val="24"/>
          <w:szCs w:val="24"/>
        </w:rPr>
        <w:t>приказу Управления образования администрации Брянского района</w:t>
      </w:r>
    </w:p>
    <w:p w:rsidR="001F471D" w:rsidRDefault="00DF177F" w:rsidP="001F471D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17.08. 2022 года № 300-п</w:t>
      </w:r>
    </w:p>
    <w:p w:rsidR="00104F18" w:rsidRDefault="00104F18" w:rsidP="00104F18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4F18" w:rsidRDefault="00104F18" w:rsidP="00EF6B2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1FE" w:rsidRPr="00CF488F" w:rsidRDefault="00CB31FE" w:rsidP="00EF6B2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1048A" w:rsidRDefault="0071048A" w:rsidP="00EF6B21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Типовой регламент</w:t>
      </w:r>
    </w:p>
    <w:p w:rsidR="00EF6B21" w:rsidRPr="003505E7" w:rsidRDefault="0071048A" w:rsidP="0071048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6B21" w:rsidRPr="0071048A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B21" w:rsidRPr="0071048A">
        <w:rPr>
          <w:rFonts w:ascii="Times New Roman" w:hAnsi="Times New Roman" w:cs="Times New Roman"/>
          <w:sz w:val="28"/>
          <w:szCs w:val="28"/>
        </w:rPr>
        <w:t>к</w:t>
      </w:r>
      <w:r w:rsidR="00EF6B21" w:rsidRPr="003505E7">
        <w:rPr>
          <w:rFonts w:ascii="Times New Roman" w:hAnsi="Times New Roman" w:cs="Times New Roman"/>
          <w:sz w:val="28"/>
          <w:szCs w:val="28"/>
        </w:rPr>
        <w:t xml:space="preserve">онкурсной комиссии по формированию </w:t>
      </w:r>
      <w:r w:rsidR="003505E7" w:rsidRPr="003505E7"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 руководителей образовательных организаций Брянско</w:t>
      </w:r>
      <w:r w:rsidR="001F471D">
        <w:rPr>
          <w:rFonts w:ascii="Times New Roman" w:hAnsi="Times New Roman" w:cs="Times New Roman"/>
          <w:sz w:val="28"/>
          <w:szCs w:val="28"/>
        </w:rPr>
        <w:t>го района</w:t>
      </w:r>
    </w:p>
    <w:p w:rsidR="00EF6B21" w:rsidRPr="00EF6B21" w:rsidRDefault="00EF6B21" w:rsidP="00EF6B2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6B21" w:rsidRPr="00CF488F" w:rsidRDefault="00EF6B21" w:rsidP="00EF6B21">
      <w:pPr>
        <w:pStyle w:val="ConsPlusTitle"/>
        <w:numPr>
          <w:ilvl w:val="0"/>
          <w:numId w:val="4"/>
        </w:numPr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EF6B21" w:rsidRPr="00CF488F" w:rsidRDefault="00EF6B21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F6B21" w:rsidRPr="006261C3" w:rsidRDefault="00EF6B21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 xml:space="preserve">1.1 Основной </w:t>
      </w:r>
      <w:r w:rsidRPr="00EF6B21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3505E7" w:rsidRPr="003505E7">
        <w:rPr>
          <w:rFonts w:ascii="Times New Roman" w:hAnsi="Times New Roman" w:cs="Times New Roman"/>
          <w:sz w:val="28"/>
          <w:szCs w:val="28"/>
        </w:rPr>
        <w:t xml:space="preserve">конкурсной комиссии по формированию кадрового резерва для замещения </w:t>
      </w:r>
      <w:r w:rsidR="003505E7" w:rsidRPr="006261C3">
        <w:rPr>
          <w:rFonts w:ascii="Times New Roman" w:hAnsi="Times New Roman" w:cs="Times New Roman"/>
          <w:sz w:val="28"/>
          <w:szCs w:val="28"/>
        </w:rPr>
        <w:t>вакантных должностей руководителей образовательных организаций Брянско</w:t>
      </w:r>
      <w:r w:rsidR="001F471D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6261C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C6401" w:rsidRPr="006261C3">
        <w:rPr>
          <w:rFonts w:ascii="Times New Roman" w:hAnsi="Times New Roman" w:cs="Times New Roman"/>
          <w:sz w:val="28"/>
          <w:szCs w:val="28"/>
        </w:rPr>
        <w:t>К</w:t>
      </w:r>
      <w:r w:rsidRPr="006261C3">
        <w:rPr>
          <w:rFonts w:ascii="Times New Roman" w:hAnsi="Times New Roman" w:cs="Times New Roman"/>
          <w:sz w:val="28"/>
          <w:szCs w:val="28"/>
        </w:rPr>
        <w:t xml:space="preserve">онкурсная комиссия) является реализация приказа </w:t>
      </w:r>
      <w:r w:rsidR="007A55C3" w:rsidRPr="006261C3">
        <w:rPr>
          <w:rFonts w:ascii="Times New Roman" w:hAnsi="Times New Roman" w:cs="Times New Roman"/>
          <w:sz w:val="28"/>
          <w:szCs w:val="28"/>
        </w:rPr>
        <w:t>департамента образования и науки Брянской области от 03.06.2022 № 729/1 «О внесении изменений в приказ от 03.06.2021 №</w:t>
      </w:r>
      <w:r w:rsidR="002A4F48">
        <w:rPr>
          <w:rFonts w:ascii="Times New Roman" w:hAnsi="Times New Roman" w:cs="Times New Roman"/>
          <w:sz w:val="28"/>
          <w:szCs w:val="28"/>
        </w:rPr>
        <w:t xml:space="preserve"> 805/1 «</w:t>
      </w:r>
      <w:r w:rsidR="007A55C3" w:rsidRPr="006261C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региональной системе оценки качества образования Брянской области»</w:t>
      </w:r>
      <w:r w:rsidRPr="006261C3">
        <w:rPr>
          <w:rFonts w:ascii="Times New Roman" w:hAnsi="Times New Roman" w:cs="Times New Roman"/>
          <w:sz w:val="28"/>
          <w:szCs w:val="28"/>
        </w:rPr>
        <w:t>.</w:t>
      </w:r>
    </w:p>
    <w:p w:rsidR="00EF6B21" w:rsidRPr="00EF6B21" w:rsidRDefault="00EF6B21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1C3">
        <w:rPr>
          <w:rFonts w:ascii="Times New Roman" w:hAnsi="Times New Roman" w:cs="Times New Roman"/>
          <w:sz w:val="28"/>
          <w:szCs w:val="28"/>
        </w:rPr>
        <w:t xml:space="preserve">1.2. Типовой регламент работы </w:t>
      </w:r>
      <w:r w:rsidR="003505E7" w:rsidRPr="006261C3">
        <w:rPr>
          <w:rFonts w:ascii="Times New Roman" w:hAnsi="Times New Roman" w:cs="Times New Roman"/>
          <w:sz w:val="28"/>
          <w:szCs w:val="28"/>
        </w:rPr>
        <w:t xml:space="preserve">конкурсной комиссии по формированию кадрового резерва для замещения вакантных должностей </w:t>
      </w:r>
      <w:r w:rsidR="003505E7" w:rsidRPr="003505E7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организаций </w:t>
      </w:r>
      <w:r w:rsidR="001F471D" w:rsidRPr="006261C3">
        <w:rPr>
          <w:rFonts w:ascii="Times New Roman" w:hAnsi="Times New Roman" w:cs="Times New Roman"/>
          <w:sz w:val="28"/>
          <w:szCs w:val="28"/>
        </w:rPr>
        <w:t>Брянско</w:t>
      </w:r>
      <w:r w:rsidR="001F471D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EF6B21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</w:t>
      </w:r>
      <w:r w:rsidRPr="004B5700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700">
        <w:rPr>
          <w:rFonts w:ascii="Times New Roman" w:hAnsi="Times New Roman" w:cs="Times New Roman"/>
          <w:sz w:val="28"/>
          <w:szCs w:val="28"/>
        </w:rPr>
        <w:t>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700">
        <w:rPr>
          <w:rFonts w:ascii="Times New Roman" w:hAnsi="Times New Roman" w:cs="Times New Roman"/>
          <w:sz w:val="28"/>
          <w:szCs w:val="28"/>
        </w:rPr>
        <w:t xml:space="preserve"> и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700">
        <w:rPr>
          <w:rFonts w:ascii="Times New Roman" w:hAnsi="Times New Roman" w:cs="Times New Roman"/>
          <w:sz w:val="28"/>
          <w:szCs w:val="28"/>
        </w:rPr>
        <w:t xml:space="preserve"> </w:t>
      </w:r>
      <w:r w:rsidR="003505E7" w:rsidRPr="003505E7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EF6B21">
        <w:rPr>
          <w:rFonts w:ascii="Times New Roman" w:hAnsi="Times New Roman" w:cs="Times New Roman"/>
          <w:sz w:val="28"/>
          <w:szCs w:val="28"/>
        </w:rPr>
        <w:t>.</w:t>
      </w:r>
    </w:p>
    <w:p w:rsidR="00EF6B21" w:rsidRPr="00CF488F" w:rsidRDefault="00EF6B21" w:rsidP="003505E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Конкурсная</w:t>
      </w:r>
      <w:r w:rsidRPr="00EF6B21">
        <w:rPr>
          <w:rFonts w:ascii="Times New Roman" w:hAnsi="Times New Roman" w:cs="Times New Roman"/>
          <w:b w:val="0"/>
          <w:sz w:val="28"/>
          <w:szCs w:val="28"/>
        </w:rPr>
        <w:t xml:space="preserve"> комиссия является постоянно действующим коллегиальным органом утверждаемым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Учредителем </w:t>
      </w:r>
      <w:r w:rsidR="003505E7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образовательной организаций </w:t>
      </w:r>
      <w:r w:rsidR="009C6401">
        <w:rPr>
          <w:rFonts w:ascii="Times New Roman" w:hAnsi="Times New Roman" w:cs="Times New Roman"/>
          <w:b w:val="0"/>
          <w:sz w:val="28"/>
          <w:szCs w:val="28"/>
        </w:rPr>
        <w:t>(далее – Учредитель)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6B21" w:rsidRPr="00702CFF" w:rsidRDefault="00EF6B21" w:rsidP="003505E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CFF">
        <w:rPr>
          <w:sz w:val="28"/>
          <w:szCs w:val="28"/>
        </w:rPr>
        <w:t xml:space="preserve">1.3. В своей деятельности </w:t>
      </w:r>
      <w:r w:rsidR="009C6401">
        <w:rPr>
          <w:sz w:val="28"/>
          <w:szCs w:val="28"/>
        </w:rPr>
        <w:t>Конкурсная</w:t>
      </w:r>
      <w:r w:rsidRPr="00702CFF">
        <w:rPr>
          <w:sz w:val="28"/>
          <w:szCs w:val="28"/>
        </w:rPr>
        <w:t xml:space="preserve"> комиссия руководствуется Федеральным законом от 29 декабря 2012 года № 273-ФЗ «Об образовании в Российской Федерации», </w:t>
      </w:r>
      <w:r w:rsidRPr="00702CFF">
        <w:rPr>
          <w:bCs/>
          <w:sz w:val="28"/>
          <w:szCs w:val="28"/>
        </w:rPr>
        <w:t>законом Брянской о</w:t>
      </w:r>
      <w:r w:rsidR="007A55C3">
        <w:rPr>
          <w:bCs/>
          <w:sz w:val="28"/>
          <w:szCs w:val="28"/>
        </w:rPr>
        <w:t>бласти от 8 августа 2013 года №</w:t>
      </w:r>
      <w:r w:rsidRPr="00702CFF">
        <w:rPr>
          <w:bCs/>
          <w:sz w:val="28"/>
          <w:szCs w:val="28"/>
        </w:rPr>
        <w:t>62-З "Об образовании в Брянской области",</w:t>
      </w:r>
      <w:r w:rsidRPr="00702CFF">
        <w:rPr>
          <w:sz w:val="28"/>
          <w:szCs w:val="28"/>
        </w:rPr>
        <w:t xml:space="preserve"> приказом Министерства здравоохранения и социального развития от 26 августа 2010 года № 761н «Единый квалификационный справочник должностей руководителей, специалистов и служащих», </w:t>
      </w:r>
      <w:r w:rsidR="00702CFF" w:rsidRPr="00702CFF">
        <w:rPr>
          <w:sz w:val="28"/>
          <w:szCs w:val="28"/>
        </w:rPr>
        <w:t xml:space="preserve">приказом Министерства труда и социальной защиты Российской Федерации от 19 апреля 2021 года N 250н «Об утверждении </w:t>
      </w:r>
      <w:hyperlink r:id="rId6" w:anchor="6520IM" w:history="1">
        <w:r w:rsidR="00702CFF" w:rsidRPr="00702CFF">
          <w:rPr>
            <w:rStyle w:val="a9"/>
            <w:color w:val="auto"/>
            <w:sz w:val="28"/>
            <w:szCs w:val="28"/>
            <w:u w:val="none"/>
          </w:rPr>
          <w:t>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  </w:r>
      </w:hyperlink>
      <w:r w:rsidRPr="00702CFF">
        <w:rPr>
          <w:sz w:val="28"/>
          <w:szCs w:val="28"/>
        </w:rPr>
        <w:t>, настоящим Регламентом.</w:t>
      </w:r>
    </w:p>
    <w:p w:rsidR="00EF6B21" w:rsidRPr="00CF488F" w:rsidRDefault="00EF6B21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1.4. Деятельность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 xml:space="preserve">онкурсной комиссии основывается на коллективном, свободном обсуждении и решении вопросов, открытости </w:t>
      </w:r>
      <w:r w:rsidRPr="00CF488F">
        <w:rPr>
          <w:rFonts w:ascii="Times New Roman" w:hAnsi="Times New Roman" w:cs="Times New Roman"/>
          <w:sz w:val="28"/>
          <w:szCs w:val="28"/>
        </w:rPr>
        <w:t xml:space="preserve">и гласности, законности и ответственности, объективном отношении к </w:t>
      </w:r>
      <w:r w:rsidR="00702CFF" w:rsidRPr="004B5700">
        <w:rPr>
          <w:rFonts w:ascii="Times New Roman" w:hAnsi="Times New Roman" w:cs="Times New Roman"/>
          <w:sz w:val="28"/>
          <w:szCs w:val="28"/>
        </w:rPr>
        <w:t>кандидат</w:t>
      </w:r>
      <w:r w:rsidR="00702CFF">
        <w:rPr>
          <w:rFonts w:ascii="Times New Roman" w:hAnsi="Times New Roman" w:cs="Times New Roman"/>
          <w:sz w:val="28"/>
          <w:szCs w:val="28"/>
        </w:rPr>
        <w:t>ам</w:t>
      </w:r>
      <w:r w:rsidR="00702CFF" w:rsidRPr="004B5700">
        <w:rPr>
          <w:rFonts w:ascii="Times New Roman" w:hAnsi="Times New Roman" w:cs="Times New Roman"/>
          <w:sz w:val="28"/>
          <w:szCs w:val="28"/>
        </w:rPr>
        <w:t xml:space="preserve"> на включение в резерв</w:t>
      </w:r>
      <w:r w:rsidRPr="00CF488F">
        <w:rPr>
          <w:rFonts w:ascii="Times New Roman" w:hAnsi="Times New Roman" w:cs="Times New Roman"/>
          <w:sz w:val="28"/>
          <w:szCs w:val="28"/>
        </w:rPr>
        <w:t>.</w:t>
      </w:r>
    </w:p>
    <w:p w:rsidR="00BC77B9" w:rsidRDefault="00EF6B21" w:rsidP="00EF6B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 xml:space="preserve">1.5. Права и обязанности членов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</w:t>
      </w:r>
      <w:r w:rsidRPr="00CF488F">
        <w:rPr>
          <w:rFonts w:ascii="Times New Roman" w:hAnsi="Times New Roman" w:cs="Times New Roman"/>
          <w:sz w:val="28"/>
          <w:szCs w:val="28"/>
        </w:rPr>
        <w:t xml:space="preserve"> комиссии определены настоящим Регламентом.</w:t>
      </w:r>
    </w:p>
    <w:p w:rsidR="00EF6B21" w:rsidRPr="00EF6B21" w:rsidRDefault="00EF6B21" w:rsidP="00EF6B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6B21" w:rsidRPr="004B5700" w:rsidRDefault="00EF6B21" w:rsidP="00EF6B2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B5700">
        <w:rPr>
          <w:b/>
          <w:sz w:val="28"/>
          <w:szCs w:val="28"/>
        </w:rPr>
        <w:t>Формирование и состав Конкурсной комиссии.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5700">
        <w:rPr>
          <w:sz w:val="28"/>
          <w:szCs w:val="28"/>
        </w:rPr>
        <w:t>.1. К</w:t>
      </w:r>
      <w:r w:rsidR="009C6401">
        <w:rPr>
          <w:sz w:val="28"/>
          <w:szCs w:val="28"/>
        </w:rPr>
        <w:t>онкурсная к</w:t>
      </w:r>
      <w:r w:rsidRPr="004B5700">
        <w:rPr>
          <w:sz w:val="28"/>
          <w:szCs w:val="28"/>
        </w:rPr>
        <w:t>омиссия формируется из представителей: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color w:val="222222"/>
          <w:sz w:val="28"/>
          <w:szCs w:val="28"/>
        </w:rPr>
        <w:t xml:space="preserve">- органов </w:t>
      </w:r>
      <w:r w:rsidRPr="004B5700">
        <w:rPr>
          <w:sz w:val="28"/>
          <w:szCs w:val="28"/>
        </w:rPr>
        <w:t>управления образованием;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sz w:val="28"/>
          <w:szCs w:val="28"/>
        </w:rPr>
        <w:t>- выборных профсоюзных органов соответствующих региональных организаций профсоюза;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rStyle w:val="210pt"/>
          <w:sz w:val="28"/>
          <w:szCs w:val="28"/>
        </w:rPr>
        <w:t>- образовательных организаций высшего образования и организаций дополнительного профессионального образования, профессиональных образовательных организаций;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4B5700">
        <w:rPr>
          <w:color w:val="222222"/>
          <w:sz w:val="28"/>
          <w:szCs w:val="28"/>
        </w:rPr>
        <w:t>- педагогической общественности.</w:t>
      </w:r>
    </w:p>
    <w:p w:rsidR="00EF6B21" w:rsidRPr="009C6401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sz w:val="28"/>
          <w:szCs w:val="28"/>
        </w:rPr>
        <w:t xml:space="preserve">В её состав могут быть включены представители органов государственной власти, </w:t>
      </w:r>
      <w:r w:rsidRPr="009C6401">
        <w:rPr>
          <w:sz w:val="28"/>
          <w:szCs w:val="28"/>
        </w:rPr>
        <w:t>органов местного самоуправления, и других организаций.</w:t>
      </w:r>
    </w:p>
    <w:p w:rsidR="00EF6B21" w:rsidRPr="009C6401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401">
        <w:rPr>
          <w:sz w:val="28"/>
          <w:szCs w:val="28"/>
        </w:rPr>
        <w:t xml:space="preserve">2.2. В состав </w:t>
      </w:r>
      <w:r w:rsidR="009C6401" w:rsidRPr="009C6401">
        <w:rPr>
          <w:sz w:val="28"/>
          <w:szCs w:val="28"/>
        </w:rPr>
        <w:t>К</w:t>
      </w:r>
      <w:r w:rsidRPr="009C6401">
        <w:rPr>
          <w:sz w:val="28"/>
          <w:szCs w:val="28"/>
        </w:rPr>
        <w:t xml:space="preserve">онкурсной комиссии входят: 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 xml:space="preserve">председатель </w:t>
      </w:r>
      <w:r w:rsidR="009C6401" w:rsidRPr="009C6401">
        <w:rPr>
          <w:sz w:val="28"/>
          <w:szCs w:val="28"/>
        </w:rPr>
        <w:t>Конкурсной комиссии</w:t>
      </w:r>
      <w:r w:rsidR="00EF6B21" w:rsidRPr="009C6401">
        <w:rPr>
          <w:sz w:val="28"/>
          <w:szCs w:val="28"/>
        </w:rPr>
        <w:t>;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>заместители председателя</w:t>
      </w:r>
      <w:r w:rsidR="009C6401" w:rsidRPr="009C6401">
        <w:rPr>
          <w:sz w:val="28"/>
          <w:szCs w:val="28"/>
        </w:rPr>
        <w:t xml:space="preserve"> Конкурсной комиссии</w:t>
      </w:r>
      <w:r w:rsidR="00EF6B21" w:rsidRPr="009C6401">
        <w:rPr>
          <w:sz w:val="28"/>
          <w:szCs w:val="28"/>
        </w:rPr>
        <w:t>;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>секретарь</w:t>
      </w:r>
      <w:r w:rsidR="009C6401" w:rsidRPr="009C6401">
        <w:rPr>
          <w:sz w:val="28"/>
          <w:szCs w:val="28"/>
        </w:rPr>
        <w:t xml:space="preserve"> Конкурсной комиссии</w:t>
      </w:r>
      <w:r w:rsidR="00EF6B21" w:rsidRPr="009C6401">
        <w:rPr>
          <w:sz w:val="28"/>
          <w:szCs w:val="28"/>
        </w:rPr>
        <w:t>;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 xml:space="preserve">члены </w:t>
      </w:r>
      <w:r w:rsidR="009C6401" w:rsidRPr="009C6401">
        <w:rPr>
          <w:sz w:val="28"/>
          <w:szCs w:val="28"/>
        </w:rPr>
        <w:t>Конкурсной комиссии</w:t>
      </w:r>
      <w:r w:rsidR="00EF6B21" w:rsidRPr="009C6401">
        <w:rPr>
          <w:sz w:val="28"/>
          <w:szCs w:val="28"/>
        </w:rPr>
        <w:t>.</w:t>
      </w:r>
    </w:p>
    <w:p w:rsidR="00EF6B21" w:rsidRPr="009C6401" w:rsidRDefault="00EF6B21" w:rsidP="00EF6B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401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9C6401" w:rsidRPr="009C6401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C6401">
        <w:rPr>
          <w:rFonts w:ascii="Times New Roman" w:hAnsi="Times New Roman" w:cs="Times New Roman"/>
          <w:sz w:val="28"/>
          <w:szCs w:val="28"/>
        </w:rPr>
        <w:t xml:space="preserve"> утверждается ежегодно приказом Учредителя.</w:t>
      </w:r>
    </w:p>
    <w:p w:rsidR="00EF6B21" w:rsidRPr="004B5700" w:rsidRDefault="00EF6B21" w:rsidP="00EF6B21">
      <w:pPr>
        <w:pStyle w:val="a4"/>
        <w:numPr>
          <w:ilvl w:val="1"/>
          <w:numId w:val="5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B5700">
        <w:rPr>
          <w:sz w:val="28"/>
          <w:szCs w:val="28"/>
        </w:rPr>
        <w:t xml:space="preserve">Состав </w:t>
      </w:r>
      <w:r w:rsidR="009C6401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B5700">
        <w:rPr>
          <w:sz w:val="28"/>
          <w:szCs w:val="28"/>
        </w:rPr>
        <w:t xml:space="preserve">омиссии формируется таким образом, чтобы была исключена возможность конфликта интересов, который мог бы повлиять на принимаемые </w:t>
      </w:r>
      <w:r w:rsidR="009C6401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B5700">
        <w:rPr>
          <w:sz w:val="28"/>
          <w:szCs w:val="28"/>
        </w:rPr>
        <w:t>омиссией решения.</w:t>
      </w:r>
    </w:p>
    <w:p w:rsidR="00EF6B21" w:rsidRDefault="00EF6B21" w:rsidP="00EF6B21">
      <w:pPr>
        <w:ind w:firstLine="720"/>
      </w:pPr>
    </w:p>
    <w:p w:rsidR="00702CFF" w:rsidRPr="00702CFF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FF">
        <w:rPr>
          <w:rFonts w:ascii="Times New Roman" w:hAnsi="Times New Roman" w:cs="Times New Roman"/>
          <w:b/>
          <w:sz w:val="28"/>
          <w:szCs w:val="28"/>
        </w:rPr>
        <w:t>3. Обязанности председателя, заместителя председателя, секретаря и членов конкурсной комиссии.</w:t>
      </w:r>
    </w:p>
    <w:p w:rsidR="00702CFF" w:rsidRPr="00702CFF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CFF" w:rsidRPr="009C6401" w:rsidRDefault="00702CFF" w:rsidP="00702CFF">
      <w:pPr>
        <w:pStyle w:val="a6"/>
        <w:ind w:firstLine="709"/>
        <w:outlineLvl w:val="0"/>
        <w:rPr>
          <w:sz w:val="28"/>
          <w:szCs w:val="28"/>
        </w:rPr>
      </w:pPr>
      <w:r w:rsidRPr="00702CFF">
        <w:rPr>
          <w:sz w:val="28"/>
          <w:szCs w:val="28"/>
        </w:rPr>
        <w:t xml:space="preserve">3.1. </w:t>
      </w:r>
      <w:r w:rsidRPr="009C6401">
        <w:rPr>
          <w:sz w:val="28"/>
          <w:szCs w:val="28"/>
        </w:rPr>
        <w:t xml:space="preserve">Руководство работой </w:t>
      </w:r>
      <w:r w:rsidR="009C6401" w:rsidRPr="009C6401">
        <w:rPr>
          <w:sz w:val="28"/>
          <w:szCs w:val="28"/>
        </w:rPr>
        <w:t>К</w:t>
      </w:r>
      <w:r w:rsidRPr="009C6401">
        <w:rPr>
          <w:sz w:val="28"/>
          <w:szCs w:val="28"/>
        </w:rPr>
        <w:t>онкурсной комиссии осуществляет ее председатель.</w:t>
      </w:r>
    </w:p>
    <w:p w:rsidR="00702CFF" w:rsidRPr="009C6401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401">
        <w:rPr>
          <w:rFonts w:ascii="Times New Roman" w:hAnsi="Times New Roman" w:cs="Times New Roman"/>
          <w:sz w:val="28"/>
          <w:szCs w:val="28"/>
        </w:rPr>
        <w:t xml:space="preserve">Председатель осуществляет общее руководство работой </w:t>
      </w:r>
      <w:r w:rsidR="009C6401" w:rsidRPr="009C6401">
        <w:rPr>
          <w:rFonts w:ascii="Times New Roman" w:hAnsi="Times New Roman" w:cs="Times New Roman"/>
          <w:sz w:val="28"/>
          <w:szCs w:val="28"/>
        </w:rPr>
        <w:t>К</w:t>
      </w:r>
      <w:r w:rsidRPr="009C6401">
        <w:rPr>
          <w:rFonts w:ascii="Times New Roman" w:hAnsi="Times New Roman" w:cs="Times New Roman"/>
          <w:sz w:val="28"/>
          <w:szCs w:val="28"/>
        </w:rPr>
        <w:t xml:space="preserve">онкурсной комиссии, проводит заседания, распределяет обязанности между членами </w:t>
      </w:r>
      <w:r w:rsidR="009C6401" w:rsidRPr="009C6401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C6401">
        <w:rPr>
          <w:rFonts w:ascii="Times New Roman" w:hAnsi="Times New Roman" w:cs="Times New Roman"/>
          <w:sz w:val="28"/>
          <w:szCs w:val="28"/>
        </w:rPr>
        <w:t>.</w:t>
      </w:r>
    </w:p>
    <w:p w:rsidR="00702CFF" w:rsidRPr="00702CFF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401">
        <w:rPr>
          <w:rFonts w:ascii="Times New Roman" w:hAnsi="Times New Roman" w:cs="Times New Roman"/>
          <w:sz w:val="28"/>
          <w:szCs w:val="28"/>
        </w:rPr>
        <w:t xml:space="preserve">3.2. Заместитель председателя </w:t>
      </w:r>
      <w:r w:rsidR="009C6401" w:rsidRPr="009C6401">
        <w:rPr>
          <w:rFonts w:ascii="Times New Roman" w:hAnsi="Times New Roman" w:cs="Times New Roman"/>
          <w:sz w:val="28"/>
          <w:szCs w:val="28"/>
        </w:rPr>
        <w:t>К</w:t>
      </w:r>
      <w:r w:rsidRPr="009C6401">
        <w:rPr>
          <w:rFonts w:ascii="Times New Roman" w:hAnsi="Times New Roman" w:cs="Times New Roman"/>
          <w:sz w:val="28"/>
          <w:szCs w:val="28"/>
        </w:rPr>
        <w:t xml:space="preserve">онкурсной комиссии осуществляет информационно-методическое </w:t>
      </w:r>
      <w:r w:rsidRPr="00702CFF">
        <w:rPr>
          <w:rFonts w:ascii="Times New Roman" w:hAnsi="Times New Roman" w:cs="Times New Roman"/>
          <w:sz w:val="28"/>
          <w:szCs w:val="28"/>
        </w:rPr>
        <w:t xml:space="preserve">обеспечение работы комиссии, организационно-документационное обеспечение работы комиссии, решает процедурные вопросы работы комиссии, исполняет обязанности председателя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>онкурсной комиссии в его отсутствие.</w:t>
      </w:r>
    </w:p>
    <w:p w:rsidR="00702CFF" w:rsidRPr="00702CFF" w:rsidRDefault="00702CFF" w:rsidP="00702CFF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>3.3. Секретарь: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- заблаговременно сообщает членам </w:t>
      </w:r>
      <w:r w:rsidR="00CB31FE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>онкурсной комиссии о дате и времени проведения заседания;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>- приглашает заинтересованных лиц на заседание;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>- готов</w:t>
      </w:r>
      <w:r w:rsidR="001E78C5">
        <w:rPr>
          <w:rFonts w:ascii="Times New Roman" w:hAnsi="Times New Roman" w:cs="Times New Roman"/>
          <w:sz w:val="28"/>
          <w:szCs w:val="28"/>
        </w:rPr>
        <w:t>ит материалы на заседание</w:t>
      </w:r>
      <w:r w:rsidRPr="00702CFF">
        <w:rPr>
          <w:rFonts w:ascii="Times New Roman" w:hAnsi="Times New Roman" w:cs="Times New Roman"/>
          <w:sz w:val="28"/>
          <w:szCs w:val="28"/>
        </w:rPr>
        <w:t xml:space="preserve"> </w:t>
      </w:r>
      <w:r w:rsidR="003505E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02CFF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- ведёт и оформляет протокол заседания </w:t>
      </w:r>
      <w:r w:rsidR="003505E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02CFF">
        <w:rPr>
          <w:rFonts w:ascii="Times New Roman" w:hAnsi="Times New Roman" w:cs="Times New Roman"/>
          <w:sz w:val="28"/>
          <w:szCs w:val="28"/>
        </w:rPr>
        <w:t>комиссии;</w:t>
      </w:r>
    </w:p>
    <w:p w:rsidR="00702CFF" w:rsidRPr="00CB31FE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- готовит проекты приказов учредителя </w:t>
      </w:r>
      <w:r w:rsidRPr="00CB31FE">
        <w:rPr>
          <w:rFonts w:ascii="Times New Roman" w:hAnsi="Times New Roman" w:cs="Times New Roman"/>
          <w:sz w:val="28"/>
          <w:szCs w:val="28"/>
        </w:rPr>
        <w:t xml:space="preserve">о решении </w:t>
      </w:r>
      <w:r w:rsidR="003505E7" w:rsidRPr="00CB31F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B31FE">
        <w:rPr>
          <w:rFonts w:ascii="Times New Roman" w:hAnsi="Times New Roman" w:cs="Times New Roman"/>
          <w:sz w:val="28"/>
          <w:szCs w:val="28"/>
        </w:rPr>
        <w:t>комиссии</w:t>
      </w:r>
      <w:r w:rsidR="00CC6CCB" w:rsidRPr="00CB31FE">
        <w:rPr>
          <w:rFonts w:ascii="Times New Roman" w:hAnsi="Times New Roman" w:cs="Times New Roman"/>
          <w:sz w:val="28"/>
          <w:szCs w:val="28"/>
        </w:rPr>
        <w:t>.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3.4. Член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 xml:space="preserve">онкурсной комиссии обязан присутствовать на каждом заседании. В случае невозможности участия в работе комиссии член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>онкурсной комиссии сообщает об этом председателю, а в случае его отсутствия – заместителю председателя заблаговременно.</w:t>
      </w:r>
    </w:p>
    <w:p w:rsidR="00702CFF" w:rsidRPr="00906929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CFF" w:rsidRPr="00906929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29">
        <w:rPr>
          <w:rFonts w:ascii="Times New Roman" w:hAnsi="Times New Roman" w:cs="Times New Roman"/>
          <w:b/>
          <w:sz w:val="28"/>
          <w:szCs w:val="28"/>
        </w:rPr>
        <w:t xml:space="preserve">4. Порядок работы </w:t>
      </w:r>
      <w:r w:rsidR="009C6401" w:rsidRPr="00906929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Pr="00906929">
        <w:rPr>
          <w:rFonts w:ascii="Times New Roman" w:hAnsi="Times New Roman" w:cs="Times New Roman"/>
          <w:b/>
          <w:sz w:val="28"/>
          <w:szCs w:val="28"/>
        </w:rPr>
        <w:t xml:space="preserve"> комиссии.</w:t>
      </w:r>
    </w:p>
    <w:p w:rsidR="00702CFF" w:rsidRPr="00CB31FE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4.1. Заседания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</w:t>
      </w:r>
      <w:r w:rsidRPr="00CB31FE">
        <w:rPr>
          <w:rFonts w:ascii="Times New Roman" w:hAnsi="Times New Roman" w:cs="Times New Roman"/>
          <w:sz w:val="28"/>
          <w:szCs w:val="28"/>
        </w:rPr>
        <w:t xml:space="preserve">комиссии проводятся по мере необходимости, но не реже одного раза в </w:t>
      </w:r>
      <w:r w:rsidR="001E78C5" w:rsidRPr="00CB31FE">
        <w:rPr>
          <w:rFonts w:ascii="Times New Roman" w:hAnsi="Times New Roman" w:cs="Times New Roman"/>
          <w:sz w:val="28"/>
          <w:szCs w:val="28"/>
        </w:rPr>
        <w:t>полугодие</w:t>
      </w:r>
      <w:r w:rsidRPr="00CB31FE">
        <w:rPr>
          <w:rFonts w:ascii="Times New Roman" w:hAnsi="Times New Roman" w:cs="Times New Roman"/>
          <w:sz w:val="28"/>
          <w:szCs w:val="28"/>
        </w:rPr>
        <w:t>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FE">
        <w:rPr>
          <w:rFonts w:ascii="Times New Roman" w:hAnsi="Times New Roman" w:cs="Times New Roman"/>
          <w:sz w:val="28"/>
          <w:szCs w:val="28"/>
        </w:rPr>
        <w:t xml:space="preserve">4.2. Заседания </w:t>
      </w:r>
      <w:r w:rsidR="009C6401" w:rsidRPr="00CB31FE">
        <w:rPr>
          <w:rFonts w:ascii="Times New Roman" w:hAnsi="Times New Roman" w:cs="Times New Roman"/>
          <w:sz w:val="28"/>
          <w:szCs w:val="28"/>
        </w:rPr>
        <w:t>Конкурсной</w:t>
      </w:r>
      <w:r w:rsidRPr="00CB31FE">
        <w:rPr>
          <w:rFonts w:ascii="Times New Roman" w:hAnsi="Times New Roman" w:cs="Times New Roman"/>
          <w:sz w:val="28"/>
          <w:szCs w:val="28"/>
        </w:rPr>
        <w:t xml:space="preserve"> комиссии проводятся </w:t>
      </w:r>
      <w:r w:rsidRPr="00906929">
        <w:rPr>
          <w:rFonts w:ascii="Times New Roman" w:hAnsi="Times New Roman" w:cs="Times New Roman"/>
          <w:sz w:val="28"/>
          <w:szCs w:val="28"/>
        </w:rPr>
        <w:t>под руководством председателя комиссии или, по его поручению, под руководством заместителя председателя комиссии.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4.3. На период участия в работе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за её членами сохраняется заработная плата по основному месту работы.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4.4. Заседание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на нём присутствуют не менее двух третей от общего количества её членов.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4.5. Утверждение повестки заседания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решается путем открытого голосования простым большинством голосов от присутствующих на заседании членов при наличии кворума.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4.6. На заседаниях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решения по рассматриваемым вопросам принимаются открытым голосованием.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голосов, 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присутствующих на заседании членов </w:t>
      </w:r>
      <w:r w:rsidR="00CC6CCB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</w:t>
      </w:r>
      <w:r w:rsidRPr="00906929">
        <w:rPr>
          <w:rFonts w:ascii="Times New Roman" w:hAnsi="Times New Roman" w:cs="Times New Roman"/>
          <w:sz w:val="28"/>
          <w:szCs w:val="28"/>
        </w:rPr>
        <w:t xml:space="preserve"> при наличии кворума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2CFF" w:rsidRPr="00906929" w:rsidRDefault="00702CFF" w:rsidP="0044677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При голосовании по одному вопросу каждый член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имеет один голос и подает его «за» предложение или «против» предложения.</w:t>
      </w:r>
    </w:p>
    <w:p w:rsidR="0044677C" w:rsidRPr="00906929" w:rsidRDefault="0044677C" w:rsidP="0044677C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0" w:lineRule="exact"/>
        <w:ind w:left="0" w:firstLine="709"/>
        <w:rPr>
          <w:sz w:val="28"/>
          <w:szCs w:val="28"/>
        </w:rPr>
      </w:pPr>
      <w:r w:rsidRPr="00906929">
        <w:rPr>
          <w:sz w:val="28"/>
          <w:szCs w:val="28"/>
        </w:rPr>
        <w:t>Работа конкурсной комиссии включает в себя следующие этапы: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468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формирование перечня должностей руководителей, на которые формируется резерв с учетом итогов работы с кадровым резервом за предыдущий календарный год, оценки и прогноза состояния управленческих кадров руководителей, прогноза исключения кандидатов из резерва;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542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оценка и отбор кандидатов в кадровый резерв;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510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составление списка кандидатов для включения в кадровый резерв;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542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включение (исключение) кандидатов в кадровый резерв.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>4.</w:t>
      </w:r>
      <w:r w:rsidR="0044677C" w:rsidRPr="00906929">
        <w:rPr>
          <w:rFonts w:ascii="Times New Roman" w:hAnsi="Times New Roman" w:cs="Times New Roman"/>
          <w:sz w:val="28"/>
          <w:szCs w:val="28"/>
        </w:rPr>
        <w:t>8</w:t>
      </w:r>
      <w:r w:rsidRPr="00906929">
        <w:rPr>
          <w:rFonts w:ascii="Times New Roman" w:hAnsi="Times New Roman" w:cs="Times New Roman"/>
          <w:sz w:val="28"/>
          <w:szCs w:val="28"/>
        </w:rPr>
        <w:t xml:space="preserve">. </w:t>
      </w:r>
      <w:r w:rsidR="009C6401" w:rsidRPr="00906929">
        <w:rPr>
          <w:rFonts w:ascii="Times New Roman" w:hAnsi="Times New Roman" w:cs="Times New Roman"/>
          <w:sz w:val="28"/>
          <w:szCs w:val="28"/>
        </w:rPr>
        <w:t xml:space="preserve">Кандидат на включение в резерв </w:t>
      </w:r>
      <w:r w:rsidRPr="00906929">
        <w:rPr>
          <w:rFonts w:ascii="Times New Roman" w:hAnsi="Times New Roman" w:cs="Times New Roman"/>
          <w:sz w:val="28"/>
          <w:szCs w:val="28"/>
        </w:rPr>
        <w:t xml:space="preserve">имеет право лично присутствовать на заседании </w:t>
      </w:r>
      <w:r w:rsidR="009C6401" w:rsidRPr="00906929">
        <w:rPr>
          <w:rFonts w:ascii="Times New Roman" w:hAnsi="Times New Roman" w:cs="Times New Roman"/>
          <w:sz w:val="28"/>
          <w:szCs w:val="28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02CFF" w:rsidRPr="00906929" w:rsidRDefault="009C6401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Кандидаты на включение в резерв, должны </w:t>
      </w:r>
      <w:r w:rsidR="00702CFF" w:rsidRPr="00906929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Pr="00906929">
        <w:rPr>
          <w:rFonts w:ascii="Times New Roman" w:hAnsi="Times New Roman" w:cs="Times New Roman"/>
          <w:sz w:val="28"/>
          <w:szCs w:val="28"/>
        </w:rPr>
        <w:t>Конкурсную</w:t>
      </w:r>
      <w:r w:rsidR="00702CFF" w:rsidRPr="00906929">
        <w:rPr>
          <w:rFonts w:ascii="Times New Roman" w:hAnsi="Times New Roman" w:cs="Times New Roman"/>
          <w:sz w:val="28"/>
          <w:szCs w:val="28"/>
        </w:rPr>
        <w:t xml:space="preserve"> комиссию о своём участии в её заседании непосредственно в за</w:t>
      </w:r>
      <w:r w:rsidRPr="00906929">
        <w:rPr>
          <w:rFonts w:ascii="Times New Roman" w:hAnsi="Times New Roman" w:cs="Times New Roman"/>
          <w:sz w:val="28"/>
          <w:szCs w:val="28"/>
        </w:rPr>
        <w:t>явлении.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4677C" w:rsidRPr="00906929">
        <w:rPr>
          <w:rFonts w:ascii="Times New Roman" w:hAnsi="Times New Roman" w:cs="Times New Roman"/>
          <w:sz w:val="28"/>
          <w:szCs w:val="28"/>
        </w:rPr>
        <w:t>кандидат</w:t>
      </w:r>
      <w:r w:rsidRPr="00906929">
        <w:rPr>
          <w:rFonts w:ascii="Times New Roman" w:hAnsi="Times New Roman" w:cs="Times New Roman"/>
          <w:sz w:val="28"/>
          <w:szCs w:val="28"/>
        </w:rPr>
        <w:t xml:space="preserve"> не уведомил </w:t>
      </w:r>
      <w:r w:rsidR="0044677C" w:rsidRPr="00906929">
        <w:rPr>
          <w:rFonts w:ascii="Times New Roman" w:hAnsi="Times New Roman" w:cs="Times New Roman"/>
          <w:sz w:val="28"/>
          <w:szCs w:val="28"/>
        </w:rPr>
        <w:t>Конкурсную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комиссию о своём желании присутствовать на заседании, но лично явился в назначенный по графику день, решение о возможности его присутствия на заседании принимается непосредственно комиссией в соотве</w:t>
      </w:r>
      <w:r w:rsidR="0044677C" w:rsidRPr="00906929">
        <w:rPr>
          <w:rFonts w:ascii="Times New Roman" w:hAnsi="Times New Roman" w:cs="Times New Roman"/>
          <w:sz w:val="28"/>
          <w:szCs w:val="28"/>
        </w:rPr>
        <w:t>тствии с регламентом её работы.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>4.</w:t>
      </w:r>
      <w:r w:rsidR="0044677C" w:rsidRPr="00906929">
        <w:rPr>
          <w:rFonts w:ascii="Times New Roman" w:hAnsi="Times New Roman" w:cs="Times New Roman"/>
          <w:sz w:val="28"/>
          <w:szCs w:val="28"/>
        </w:rPr>
        <w:t>9</w:t>
      </w:r>
      <w:r w:rsidRPr="00906929">
        <w:rPr>
          <w:rFonts w:ascii="Times New Roman" w:hAnsi="Times New Roman" w:cs="Times New Roman"/>
          <w:sz w:val="28"/>
          <w:szCs w:val="28"/>
        </w:rPr>
        <w:t xml:space="preserve">. 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44677C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</w:t>
      </w:r>
      <w:r w:rsidRPr="0090692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отсутствие </w:t>
      </w:r>
      <w:r w:rsidR="0044677C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кандидата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открытым голосованием большинством голосов, присутствующих на заседании членов </w:t>
      </w:r>
      <w:r w:rsidR="0044677C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при наличии кворума.</w:t>
      </w:r>
    </w:p>
    <w:p w:rsidR="00702CFF" w:rsidRPr="00423159" w:rsidRDefault="00702CFF" w:rsidP="004231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06929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906929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. Результат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929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Конкурсной комиссии по кандидату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присутствующе</w:t>
      </w:r>
      <w:r w:rsidR="00906929"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заседании </w:t>
      </w:r>
      <w:r w:rsidR="00906929"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комиссии, сообщают</w:t>
      </w:r>
      <w:r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после подведения итогов голосования.</w:t>
      </w:r>
    </w:p>
    <w:p w:rsidR="00423159" w:rsidRPr="00423159" w:rsidRDefault="00423159" w:rsidP="007A54A9">
      <w:pPr>
        <w:pStyle w:val="20"/>
        <w:shd w:val="clear" w:color="auto" w:fill="auto"/>
        <w:tabs>
          <w:tab w:val="left" w:pos="1362"/>
        </w:tabs>
        <w:spacing w:line="320" w:lineRule="exact"/>
        <w:ind w:firstLine="709"/>
        <w:rPr>
          <w:sz w:val="28"/>
          <w:szCs w:val="28"/>
        </w:rPr>
      </w:pPr>
      <w:r w:rsidRPr="00423159">
        <w:rPr>
          <w:sz w:val="28"/>
          <w:szCs w:val="28"/>
        </w:rPr>
        <w:t>4.11. По итогам изучения и оценки документов, а также конкурсных испытаний, конкурсной комиссией принимается одно из следующих решений:</w:t>
      </w:r>
    </w:p>
    <w:p w:rsidR="00423159" w:rsidRPr="00423159" w:rsidRDefault="00CB31FE" w:rsidP="007A54A9">
      <w:pPr>
        <w:pStyle w:val="20"/>
        <w:shd w:val="clear" w:color="auto" w:fill="auto"/>
        <w:tabs>
          <w:tab w:val="left" w:pos="24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159" w:rsidRPr="00423159">
        <w:rPr>
          <w:sz w:val="28"/>
          <w:szCs w:val="28"/>
        </w:rPr>
        <w:t>кандидат подлежит включению в кадровый резерв с составлением индивидуального плана развития;</w:t>
      </w:r>
    </w:p>
    <w:p w:rsidR="00423159" w:rsidRPr="00423159" w:rsidRDefault="00CB31FE" w:rsidP="007A54A9">
      <w:pPr>
        <w:pStyle w:val="20"/>
        <w:shd w:val="clear" w:color="auto" w:fill="auto"/>
        <w:tabs>
          <w:tab w:val="left" w:pos="24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159" w:rsidRPr="00423159">
        <w:rPr>
          <w:sz w:val="28"/>
          <w:szCs w:val="28"/>
        </w:rPr>
        <w:t>кандидат не подлежит включению в кадровый резерв.</w:t>
      </w:r>
    </w:p>
    <w:p w:rsidR="00702CFF" w:rsidRPr="00423159" w:rsidRDefault="00702CFF" w:rsidP="007A54A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159">
        <w:rPr>
          <w:rFonts w:ascii="Times New Roman" w:hAnsi="Times New Roman" w:cs="Times New Roman"/>
          <w:sz w:val="28"/>
          <w:szCs w:val="28"/>
        </w:rPr>
        <w:t xml:space="preserve">4.12. </w:t>
      </w:r>
      <w:r w:rsidR="00423159" w:rsidRPr="00423159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протоколом.</w:t>
      </w:r>
    </w:p>
    <w:p w:rsidR="00702CFF" w:rsidRPr="00AD1D27" w:rsidRDefault="00702CFF" w:rsidP="00AD1D27">
      <w:pPr>
        <w:pStyle w:val="ConsPlusNormal"/>
        <w:tabs>
          <w:tab w:val="left" w:pos="255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2CFF" w:rsidRPr="00AD1D27" w:rsidRDefault="001E78C5" w:rsidP="00AD1D27">
      <w:pPr>
        <w:pStyle w:val="ConsPlusNormal"/>
        <w:numPr>
          <w:ilvl w:val="0"/>
          <w:numId w:val="6"/>
        </w:numPr>
        <w:tabs>
          <w:tab w:val="left" w:pos="255"/>
        </w:tabs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1D27">
        <w:rPr>
          <w:rFonts w:ascii="Times New Roman" w:hAnsi="Times New Roman" w:cs="Times New Roman"/>
          <w:b/>
          <w:sz w:val="28"/>
          <w:szCs w:val="28"/>
        </w:rPr>
        <w:t>П</w:t>
      </w:r>
      <w:r w:rsidR="00702CFF" w:rsidRPr="00AD1D27">
        <w:rPr>
          <w:rFonts w:ascii="Times New Roman" w:hAnsi="Times New Roman" w:cs="Times New Roman"/>
          <w:b/>
          <w:sz w:val="28"/>
          <w:szCs w:val="28"/>
        </w:rPr>
        <w:t xml:space="preserve">равила подачи документов </w:t>
      </w:r>
      <w:r w:rsidR="00250F17" w:rsidRPr="00AD1D27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  <w:r w:rsidR="00702CFF" w:rsidRPr="00AD1D27">
        <w:rPr>
          <w:rFonts w:ascii="Times New Roman" w:hAnsi="Times New Roman" w:cs="Times New Roman"/>
          <w:b/>
          <w:sz w:val="28"/>
          <w:szCs w:val="28"/>
        </w:rPr>
        <w:t>.</w:t>
      </w:r>
    </w:p>
    <w:p w:rsidR="007A2838" w:rsidRPr="00CB31FE" w:rsidRDefault="00137209" w:rsidP="00AD1D27">
      <w:pPr>
        <w:pStyle w:val="20"/>
        <w:shd w:val="clear" w:color="auto" w:fill="auto"/>
        <w:spacing w:line="240" w:lineRule="auto"/>
        <w:ind w:firstLine="709"/>
        <w:rPr>
          <w:rStyle w:val="210pt"/>
          <w:color w:val="auto"/>
          <w:sz w:val="28"/>
          <w:szCs w:val="28"/>
        </w:rPr>
      </w:pPr>
      <w:r w:rsidRPr="00AD1D27">
        <w:rPr>
          <w:sz w:val="28"/>
          <w:szCs w:val="28"/>
        </w:rPr>
        <w:t>5</w:t>
      </w:r>
      <w:r w:rsidR="00702CFF" w:rsidRPr="00AD1D27">
        <w:rPr>
          <w:sz w:val="28"/>
          <w:szCs w:val="28"/>
        </w:rPr>
        <w:t xml:space="preserve">.1. </w:t>
      </w:r>
      <w:r w:rsidR="007A2838" w:rsidRPr="00AD1D27">
        <w:rPr>
          <w:rStyle w:val="210pt"/>
          <w:color w:val="auto"/>
          <w:sz w:val="28"/>
          <w:szCs w:val="28"/>
        </w:rPr>
        <w:t xml:space="preserve">Для включения в кадровый резерв в Комиссию представляются следующие </w:t>
      </w:r>
      <w:r w:rsidR="007A2838" w:rsidRPr="00CB31FE">
        <w:rPr>
          <w:rStyle w:val="210pt"/>
          <w:color w:val="auto"/>
          <w:sz w:val="28"/>
          <w:szCs w:val="28"/>
        </w:rPr>
        <w:t>документы:</w:t>
      </w:r>
    </w:p>
    <w:p w:rsidR="007A2838" w:rsidRPr="00CB31FE" w:rsidRDefault="00137209" w:rsidP="00AD1D27">
      <w:pPr>
        <w:pStyle w:val="20"/>
        <w:shd w:val="clear" w:color="auto" w:fill="auto"/>
        <w:spacing w:line="240" w:lineRule="auto"/>
        <w:ind w:firstLine="709"/>
        <w:rPr>
          <w:rStyle w:val="210pt"/>
          <w:color w:val="auto"/>
          <w:sz w:val="28"/>
          <w:szCs w:val="28"/>
        </w:rPr>
      </w:pPr>
      <w:r w:rsidRPr="00CB31FE">
        <w:rPr>
          <w:rStyle w:val="210pt"/>
          <w:color w:val="auto"/>
          <w:sz w:val="28"/>
          <w:szCs w:val="28"/>
        </w:rPr>
        <w:t xml:space="preserve">- </w:t>
      </w:r>
      <w:r w:rsidR="007A2838" w:rsidRPr="00CB31FE">
        <w:rPr>
          <w:rStyle w:val="210pt"/>
          <w:color w:val="auto"/>
          <w:sz w:val="28"/>
          <w:szCs w:val="28"/>
        </w:rPr>
        <w:t>личное заявление на имя председателя К</w:t>
      </w:r>
      <w:r w:rsidR="00945F85" w:rsidRPr="00CB31FE">
        <w:rPr>
          <w:rStyle w:val="210pt"/>
          <w:color w:val="auto"/>
          <w:sz w:val="28"/>
          <w:szCs w:val="28"/>
        </w:rPr>
        <w:t>онкурсной комиссии (приложение №1)</w:t>
      </w:r>
      <w:r w:rsidRPr="00CB31FE">
        <w:rPr>
          <w:rStyle w:val="210pt"/>
          <w:color w:val="auto"/>
          <w:sz w:val="28"/>
          <w:szCs w:val="28"/>
        </w:rPr>
        <w:t>;</w:t>
      </w:r>
    </w:p>
    <w:p w:rsidR="007A2838" w:rsidRPr="00CB31FE" w:rsidRDefault="00137209" w:rsidP="00AD1D2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31FE">
        <w:rPr>
          <w:sz w:val="28"/>
          <w:szCs w:val="28"/>
        </w:rPr>
        <w:t xml:space="preserve">- </w:t>
      </w:r>
      <w:r w:rsidR="007A2838" w:rsidRPr="00CB31FE">
        <w:rPr>
          <w:sz w:val="28"/>
          <w:szCs w:val="28"/>
        </w:rPr>
        <w:t>копия</w:t>
      </w:r>
      <w:r w:rsidRPr="00CB31FE">
        <w:rPr>
          <w:sz w:val="28"/>
          <w:szCs w:val="28"/>
        </w:rPr>
        <w:t xml:space="preserve"> паспорта </w:t>
      </w:r>
      <w:r w:rsidR="007A2838" w:rsidRPr="00CB31FE">
        <w:rPr>
          <w:sz w:val="28"/>
          <w:szCs w:val="28"/>
        </w:rPr>
        <w:t>или замещающего его документа</w:t>
      </w:r>
      <w:r w:rsidRPr="00CB31FE">
        <w:rPr>
          <w:sz w:val="28"/>
          <w:szCs w:val="28"/>
        </w:rPr>
        <w:t>,</w:t>
      </w:r>
      <w:r w:rsidRPr="00CB31FE">
        <w:rPr>
          <w:rStyle w:val="210pt"/>
          <w:color w:val="auto"/>
          <w:sz w:val="28"/>
          <w:szCs w:val="28"/>
        </w:rPr>
        <w:t xml:space="preserve"> заверенные в установленном порядке;</w:t>
      </w:r>
    </w:p>
    <w:p w:rsidR="007A2838" w:rsidRPr="00CB31FE" w:rsidRDefault="00137209" w:rsidP="0042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FE">
        <w:rPr>
          <w:rStyle w:val="210pt"/>
          <w:rFonts w:eastAsiaTheme="minorHAnsi"/>
          <w:color w:val="auto"/>
          <w:sz w:val="28"/>
          <w:szCs w:val="28"/>
        </w:rPr>
        <w:t xml:space="preserve">- 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 xml:space="preserve">собственноручно заполненная и подписанная анкета по </w:t>
      </w:r>
      <w:r w:rsidR="00945F85" w:rsidRPr="00CB31FE">
        <w:rPr>
          <w:rStyle w:val="210pt"/>
          <w:rFonts w:eastAsiaTheme="minorHAnsi"/>
          <w:color w:val="auto"/>
          <w:sz w:val="28"/>
          <w:szCs w:val="28"/>
        </w:rPr>
        <w:t>утвержденной форме (приложение № 2)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>, с приложением фотографии</w:t>
      </w:r>
      <w:r w:rsidRPr="00CB31FE">
        <w:rPr>
          <w:rStyle w:val="210pt"/>
          <w:rFonts w:eastAsiaTheme="minorHAnsi"/>
          <w:color w:val="auto"/>
          <w:sz w:val="28"/>
          <w:szCs w:val="28"/>
        </w:rPr>
        <w:t>;</w:t>
      </w:r>
    </w:p>
    <w:p w:rsidR="007A2838" w:rsidRPr="00AD1D27" w:rsidRDefault="00137209" w:rsidP="00424254">
      <w:pPr>
        <w:spacing w:after="0" w:line="240" w:lineRule="auto"/>
        <w:ind w:firstLine="709"/>
        <w:jc w:val="both"/>
        <w:rPr>
          <w:rStyle w:val="210pt"/>
          <w:rFonts w:eastAsiaTheme="minorHAnsi"/>
          <w:color w:val="auto"/>
          <w:sz w:val="28"/>
          <w:szCs w:val="28"/>
        </w:rPr>
      </w:pPr>
      <w:r w:rsidRPr="00CB31FE">
        <w:rPr>
          <w:rStyle w:val="210pt"/>
          <w:rFonts w:eastAsiaTheme="minorHAnsi"/>
          <w:color w:val="auto"/>
          <w:sz w:val="28"/>
          <w:szCs w:val="28"/>
        </w:rPr>
        <w:t xml:space="preserve">- копии 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>документ</w:t>
      </w:r>
      <w:r w:rsidRPr="00CB31FE">
        <w:rPr>
          <w:rStyle w:val="210pt"/>
          <w:rFonts w:eastAsiaTheme="minorHAnsi"/>
          <w:color w:val="auto"/>
          <w:sz w:val="28"/>
          <w:szCs w:val="28"/>
        </w:rPr>
        <w:t>ов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 xml:space="preserve">, подтверждающие </w:t>
      </w:r>
      <w:r w:rsidR="007A2838" w:rsidRPr="00325ABD">
        <w:rPr>
          <w:rStyle w:val="210pt"/>
          <w:rFonts w:eastAsiaTheme="minorHAnsi"/>
          <w:color w:val="auto"/>
          <w:sz w:val="28"/>
          <w:szCs w:val="28"/>
        </w:rPr>
        <w:t xml:space="preserve">необходимое </w:t>
      </w:r>
      <w:r w:rsidR="007A2838" w:rsidRPr="007A2838">
        <w:rPr>
          <w:rStyle w:val="210pt"/>
          <w:rFonts w:eastAsiaTheme="minorHAnsi"/>
          <w:sz w:val="28"/>
          <w:szCs w:val="28"/>
        </w:rPr>
        <w:t xml:space="preserve">профессиональное образование и 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 xml:space="preserve">квалификацию, </w:t>
      </w:r>
      <w:r w:rsidRPr="00AD1D27">
        <w:rPr>
          <w:rStyle w:val="210pt"/>
          <w:rFonts w:eastAsiaTheme="minorHAnsi"/>
          <w:color w:val="auto"/>
          <w:sz w:val="28"/>
          <w:szCs w:val="28"/>
        </w:rPr>
        <w:t>заверенные в установленном порядке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>;</w:t>
      </w:r>
    </w:p>
    <w:p w:rsidR="007A2838" w:rsidRPr="00AD1D27" w:rsidRDefault="007A2838" w:rsidP="00E9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27">
        <w:rPr>
          <w:rStyle w:val="210pt"/>
          <w:rFonts w:eastAsiaTheme="minorHAnsi"/>
          <w:color w:val="auto"/>
          <w:sz w:val="28"/>
          <w:szCs w:val="28"/>
        </w:rPr>
        <w:t>копии документов о дополнительном профессиональном образовании, о присвоении ученой степени, ученого звания, заверенные в установленном порядке (по желанию);</w:t>
      </w:r>
    </w:p>
    <w:p w:rsidR="007A2838" w:rsidRDefault="00137209" w:rsidP="00E94483">
      <w:pPr>
        <w:spacing w:after="0" w:line="240" w:lineRule="auto"/>
        <w:ind w:firstLine="709"/>
        <w:jc w:val="both"/>
        <w:rPr>
          <w:rStyle w:val="210pt"/>
          <w:rFonts w:eastAsiaTheme="minorHAnsi"/>
          <w:color w:val="auto"/>
          <w:sz w:val="28"/>
          <w:szCs w:val="28"/>
        </w:rPr>
      </w:pPr>
      <w:r w:rsidRPr="00AD1D27">
        <w:rPr>
          <w:rStyle w:val="210pt"/>
          <w:rFonts w:eastAsiaTheme="minorHAnsi"/>
          <w:color w:val="auto"/>
          <w:sz w:val="28"/>
          <w:szCs w:val="28"/>
        </w:rPr>
        <w:t xml:space="preserve">- 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 xml:space="preserve">копия трудовой книжки или иные документы, </w:t>
      </w:r>
      <w:r w:rsidRPr="00AD1D27">
        <w:rPr>
          <w:rStyle w:val="210pt"/>
          <w:rFonts w:eastAsiaTheme="minorHAnsi"/>
          <w:color w:val="auto"/>
          <w:sz w:val="28"/>
          <w:szCs w:val="28"/>
        </w:rPr>
        <w:t xml:space="preserve">подтверждающие 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>трудовую (служебную) деятельность гражданина, заверенные в установленном порядке</w:t>
      </w:r>
      <w:r w:rsidR="00424254">
        <w:rPr>
          <w:rStyle w:val="210pt"/>
          <w:rFonts w:eastAsiaTheme="minorHAnsi"/>
          <w:color w:val="auto"/>
          <w:sz w:val="28"/>
          <w:szCs w:val="28"/>
        </w:rPr>
        <w:t>;</w:t>
      </w:r>
    </w:p>
    <w:p w:rsidR="00424254" w:rsidRPr="00AD1D27" w:rsidRDefault="00424254" w:rsidP="00E94483">
      <w:pPr>
        <w:spacing w:after="0" w:line="240" w:lineRule="auto"/>
        <w:ind w:firstLine="709"/>
        <w:jc w:val="both"/>
        <w:rPr>
          <w:rStyle w:val="210pt"/>
          <w:rFonts w:eastAsiaTheme="minorHAnsi"/>
          <w:color w:val="auto"/>
          <w:sz w:val="28"/>
          <w:szCs w:val="28"/>
        </w:rPr>
      </w:pPr>
      <w:r>
        <w:rPr>
          <w:rStyle w:val="210pt"/>
          <w:rFonts w:eastAsiaTheme="minorHAnsi"/>
          <w:color w:val="auto"/>
          <w:sz w:val="28"/>
          <w:szCs w:val="28"/>
        </w:rPr>
        <w:t>- и другие документы на усмотрение кандидата.</w:t>
      </w:r>
    </w:p>
    <w:p w:rsidR="00AD1D27" w:rsidRPr="00AD1D27" w:rsidRDefault="00AD1D27" w:rsidP="00E944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1D27">
        <w:rPr>
          <w:rFonts w:ascii="Times New Roman" w:hAnsi="Times New Roman" w:cs="Times New Roman"/>
          <w:sz w:val="28"/>
          <w:szCs w:val="28"/>
        </w:rPr>
        <w:t xml:space="preserve">5.2. Кандидаты на включение в резерв </w:t>
      </w:r>
      <w:r w:rsidR="00E94483" w:rsidRPr="003505E7">
        <w:rPr>
          <w:rFonts w:ascii="Times New Roman" w:hAnsi="Times New Roman" w:cs="Times New Roman"/>
          <w:sz w:val="28"/>
          <w:szCs w:val="28"/>
        </w:rPr>
        <w:t>для замещения вакантных должностей руководителей образовательных организаций Брянской области</w:t>
      </w:r>
      <w:r w:rsidR="00E94483">
        <w:rPr>
          <w:rFonts w:ascii="Times New Roman" w:hAnsi="Times New Roman" w:cs="Times New Roman"/>
          <w:sz w:val="28"/>
          <w:szCs w:val="28"/>
        </w:rPr>
        <w:t xml:space="preserve"> (далее - кандидаты</w:t>
      </w:r>
      <w:r w:rsidR="00E94483" w:rsidRPr="00E94483">
        <w:rPr>
          <w:rFonts w:ascii="Times New Roman" w:hAnsi="Times New Roman" w:cs="Times New Roman"/>
          <w:sz w:val="28"/>
          <w:szCs w:val="28"/>
        </w:rPr>
        <w:t xml:space="preserve"> </w:t>
      </w:r>
      <w:r w:rsidR="00E94483" w:rsidRPr="00AD1D27">
        <w:rPr>
          <w:rFonts w:ascii="Times New Roman" w:hAnsi="Times New Roman" w:cs="Times New Roman"/>
          <w:sz w:val="28"/>
          <w:szCs w:val="28"/>
        </w:rPr>
        <w:t>на включение в резерв</w:t>
      </w:r>
      <w:r w:rsidR="00E94483">
        <w:rPr>
          <w:rFonts w:ascii="Times New Roman" w:hAnsi="Times New Roman" w:cs="Times New Roman"/>
          <w:sz w:val="28"/>
          <w:szCs w:val="28"/>
        </w:rPr>
        <w:t xml:space="preserve">) </w:t>
      </w:r>
      <w:r w:rsidRPr="00AD1D27">
        <w:rPr>
          <w:rFonts w:ascii="Times New Roman" w:hAnsi="Times New Roman" w:cs="Times New Roman"/>
          <w:sz w:val="28"/>
          <w:szCs w:val="28"/>
        </w:rPr>
        <w:t>подают документы для участия в конкурсе в Конкурсную комиссию по месту ее нахождения.</w:t>
      </w:r>
    </w:p>
    <w:p w:rsidR="00AD1D27" w:rsidRPr="00AD1D27" w:rsidRDefault="00AD1D27" w:rsidP="00CB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27">
        <w:rPr>
          <w:rFonts w:ascii="Times New Roman" w:hAnsi="Times New Roman" w:cs="Times New Roman"/>
          <w:sz w:val="28"/>
          <w:szCs w:val="28"/>
        </w:rPr>
        <w:t>5.3. Кандидаты на включение в резерв имеют право подать документы в адрес Конкурсной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AD1D27" w:rsidRPr="00AD1D27" w:rsidRDefault="00AD1D27" w:rsidP="00CB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27">
        <w:rPr>
          <w:rFonts w:ascii="Times New Roman" w:hAnsi="Times New Roman" w:cs="Times New Roman"/>
          <w:sz w:val="28"/>
          <w:szCs w:val="28"/>
        </w:rPr>
        <w:t>5.4. Гра</w:t>
      </w:r>
      <w:r w:rsidR="002E2176">
        <w:rPr>
          <w:rFonts w:ascii="Times New Roman" w:hAnsi="Times New Roman" w:cs="Times New Roman"/>
          <w:sz w:val="28"/>
          <w:szCs w:val="28"/>
        </w:rPr>
        <w:t>ж</w:t>
      </w:r>
      <w:r w:rsidRPr="00AD1D27">
        <w:rPr>
          <w:rFonts w:ascii="Times New Roman" w:hAnsi="Times New Roman" w:cs="Times New Roman"/>
          <w:sz w:val="28"/>
          <w:szCs w:val="28"/>
        </w:rPr>
        <w:t>данин имеет право отозвать свое заявление на любом этапе рассмотрения, о чем письменно уведомляет Конкурсную комиссию.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  <w:tab w:val="left" w:pos="3080"/>
          <w:tab w:val="center" w:pos="5605"/>
          <w:tab w:val="right" w:pos="6906"/>
          <w:tab w:val="left" w:pos="7123"/>
          <w:tab w:val="right" w:pos="9348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Гражданин не допускается к участию</w:t>
      </w:r>
      <w:r w:rsidR="00CB31FE" w:rsidRPr="00CB31FE">
        <w:rPr>
          <w:sz w:val="28"/>
          <w:szCs w:val="28"/>
        </w:rPr>
        <w:t xml:space="preserve"> </w:t>
      </w:r>
      <w:r w:rsidRPr="00CB31FE">
        <w:rPr>
          <w:sz w:val="28"/>
          <w:szCs w:val="28"/>
        </w:rPr>
        <w:tab/>
        <w:t>в конкурсе для</w:t>
      </w:r>
      <w:r w:rsidRPr="00AD1D27">
        <w:rPr>
          <w:sz w:val="28"/>
          <w:szCs w:val="28"/>
        </w:rPr>
        <w:t xml:space="preserve"> формирования кадрового резерва в случае несвоевременного представления </w:t>
      </w:r>
      <w:r w:rsidRPr="00CB31FE">
        <w:rPr>
          <w:sz w:val="28"/>
          <w:szCs w:val="28"/>
        </w:rPr>
        <w:t>документов, представления их не в полном объеме или с нарушением правил оформления.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  <w:tab w:val="left" w:pos="3086"/>
          <w:tab w:val="center" w:pos="5605"/>
          <w:tab w:val="right" w:pos="6906"/>
          <w:tab w:val="left" w:pos="7123"/>
          <w:tab w:val="right" w:pos="9348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Гражданин, не допущенный к участию</w:t>
      </w:r>
      <w:r w:rsidR="00CB31FE" w:rsidRPr="00CB31FE">
        <w:rPr>
          <w:sz w:val="28"/>
          <w:szCs w:val="28"/>
        </w:rPr>
        <w:t xml:space="preserve"> </w:t>
      </w:r>
      <w:r w:rsidRPr="00CB31FE">
        <w:rPr>
          <w:sz w:val="28"/>
          <w:szCs w:val="28"/>
        </w:rPr>
        <w:tab/>
        <w:t>в конкурсе для формирования кадрового резерва, информируется в письменной форме о причинах отказа участия в конкурсе.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  <w:tab w:val="left" w:pos="3080"/>
          <w:tab w:val="center" w:pos="5605"/>
          <w:tab w:val="left" w:pos="7123"/>
          <w:tab w:val="right" w:pos="9348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Граждане, участвовавшие в</w:t>
      </w:r>
      <w:r w:rsidR="006261C3">
        <w:rPr>
          <w:sz w:val="28"/>
          <w:szCs w:val="28"/>
        </w:rPr>
        <w:t xml:space="preserve"> </w:t>
      </w:r>
      <w:r w:rsidRPr="00CB31FE">
        <w:rPr>
          <w:sz w:val="28"/>
          <w:szCs w:val="28"/>
        </w:rPr>
        <w:tab/>
        <w:t>конкурсе, уведомляются о результатах конкурса в письменной форме в течение месяца со дня его завершения.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Документы граждан, не допущенных к участию в конкурсе, и граждан, участвовавших в конкурсе, но не прошедших конкурсный отбор</w:t>
      </w:r>
      <w:r w:rsidR="006261C3">
        <w:rPr>
          <w:sz w:val="28"/>
          <w:szCs w:val="28"/>
        </w:rPr>
        <w:t>,</w:t>
      </w:r>
      <w:r w:rsidRPr="00CB31FE">
        <w:rPr>
          <w:sz w:val="28"/>
          <w:szCs w:val="28"/>
        </w:rPr>
        <w:t xml:space="preserve"> могут быть им возвращены по письменному заявлению в течение 30 дней со дня завершения конкурса.</w:t>
      </w:r>
    </w:p>
    <w:p w:rsidR="00AD1D27" w:rsidRPr="002E2176" w:rsidRDefault="00AD1D27" w:rsidP="00702CFF">
      <w:pPr>
        <w:pStyle w:val="aa"/>
        <w:spacing w:after="0"/>
        <w:ind w:firstLine="709"/>
        <w:jc w:val="center"/>
        <w:rPr>
          <w:b/>
          <w:sz w:val="28"/>
          <w:szCs w:val="28"/>
        </w:rPr>
      </w:pPr>
    </w:p>
    <w:p w:rsidR="00702CFF" w:rsidRPr="002E2176" w:rsidRDefault="00702CFF" w:rsidP="00702CFF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 w:rsidRPr="002E2176">
        <w:rPr>
          <w:b/>
          <w:sz w:val="28"/>
          <w:szCs w:val="28"/>
        </w:rPr>
        <w:t xml:space="preserve">7. Организация </w:t>
      </w:r>
      <w:r w:rsidR="002E2176" w:rsidRPr="002E2176">
        <w:rPr>
          <w:b/>
          <w:sz w:val="28"/>
          <w:szCs w:val="28"/>
        </w:rPr>
        <w:t xml:space="preserve">и проведение конкурсных процедур </w:t>
      </w:r>
    </w:p>
    <w:p w:rsidR="00702CFF" w:rsidRPr="00DE1542" w:rsidRDefault="00702CFF" w:rsidP="003505E7">
      <w:pPr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42">
        <w:rPr>
          <w:rFonts w:ascii="Times New Roman" w:hAnsi="Times New Roman" w:cs="Times New Roman"/>
          <w:sz w:val="28"/>
          <w:szCs w:val="28"/>
        </w:rPr>
        <w:t xml:space="preserve">7.1. </w:t>
      </w:r>
      <w:r w:rsidR="0041211E" w:rsidRPr="00DE1542">
        <w:rPr>
          <w:rFonts w:ascii="Times New Roman" w:hAnsi="Times New Roman" w:cs="Times New Roman"/>
          <w:sz w:val="28"/>
          <w:szCs w:val="28"/>
        </w:rPr>
        <w:t>Кандидаты на включение в резерв подают документы в Конкурсную комиссию в установленные сроки.</w:t>
      </w:r>
    </w:p>
    <w:p w:rsidR="0041211E" w:rsidRPr="00CE7624" w:rsidRDefault="0041211E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42">
        <w:rPr>
          <w:rFonts w:ascii="Times New Roman" w:hAnsi="Times New Roman" w:cs="Times New Roman"/>
          <w:sz w:val="28"/>
          <w:szCs w:val="28"/>
        </w:rPr>
        <w:t xml:space="preserve">7.1.1. </w:t>
      </w:r>
      <w:r w:rsidRPr="00D57826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B376E7" w:rsidRPr="00D57826">
        <w:rPr>
          <w:rFonts w:ascii="Times New Roman" w:hAnsi="Times New Roman" w:cs="Times New Roman"/>
          <w:sz w:val="28"/>
          <w:szCs w:val="28"/>
        </w:rPr>
        <w:t xml:space="preserve">осуществляет экспертизу документов, </w:t>
      </w:r>
      <w:r w:rsidRPr="00D5782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B376E7" w:rsidRPr="006261C3">
        <w:rPr>
          <w:rFonts w:ascii="Times New Roman" w:hAnsi="Times New Roman" w:cs="Times New Roman"/>
          <w:sz w:val="28"/>
          <w:szCs w:val="28"/>
        </w:rPr>
        <w:t>кандидатами</w:t>
      </w:r>
      <w:r w:rsidR="0005408B" w:rsidRPr="006261C3">
        <w:rPr>
          <w:rFonts w:ascii="Times New Roman" w:hAnsi="Times New Roman" w:cs="Times New Roman"/>
          <w:sz w:val="28"/>
          <w:szCs w:val="28"/>
        </w:rPr>
        <w:t xml:space="preserve"> </w:t>
      </w:r>
      <w:r w:rsidR="00D57826" w:rsidRPr="006261C3">
        <w:rPr>
          <w:rFonts w:ascii="Times New Roman" w:hAnsi="Times New Roman" w:cs="Times New Roman"/>
          <w:sz w:val="28"/>
          <w:szCs w:val="28"/>
        </w:rPr>
        <w:t xml:space="preserve">на включение в резерв </w:t>
      </w:r>
      <w:r w:rsidR="0005408B" w:rsidRPr="006261C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57826" w:rsidRPr="006261C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5408B" w:rsidRPr="006261C3">
        <w:rPr>
          <w:rFonts w:ascii="Times New Roman" w:hAnsi="Times New Roman" w:cs="Times New Roman"/>
          <w:sz w:val="28"/>
          <w:szCs w:val="28"/>
        </w:rPr>
        <w:t>критериям (приложение № 3)</w:t>
      </w:r>
      <w:r w:rsidR="00B376E7" w:rsidRPr="006261C3">
        <w:rPr>
          <w:rFonts w:ascii="Times New Roman" w:hAnsi="Times New Roman" w:cs="Times New Roman"/>
          <w:sz w:val="28"/>
          <w:szCs w:val="28"/>
        </w:rPr>
        <w:t>.</w:t>
      </w:r>
      <w:r w:rsidR="00DE1542" w:rsidRPr="006261C3">
        <w:rPr>
          <w:rFonts w:ascii="Times New Roman" w:hAnsi="Times New Roman" w:cs="Times New Roman"/>
          <w:sz w:val="28"/>
          <w:szCs w:val="28"/>
        </w:rPr>
        <w:t xml:space="preserve"> Результаты экспертизы</w:t>
      </w:r>
      <w:r w:rsidR="00DE1542" w:rsidRPr="006261C3">
        <w:rPr>
          <w:sz w:val="28"/>
          <w:szCs w:val="28"/>
        </w:rPr>
        <w:t xml:space="preserve"> </w:t>
      </w:r>
      <w:r w:rsidR="00DE1542" w:rsidRPr="006261C3">
        <w:rPr>
          <w:rStyle w:val="210pt"/>
          <w:color w:val="auto"/>
          <w:sz w:val="28"/>
          <w:szCs w:val="28"/>
        </w:rPr>
        <w:t>и принят</w:t>
      </w:r>
      <w:r w:rsidR="00DE1542" w:rsidRPr="006261C3">
        <w:rPr>
          <w:rStyle w:val="210pt"/>
          <w:rFonts w:eastAsiaTheme="minorHAnsi"/>
          <w:color w:val="auto"/>
          <w:sz w:val="28"/>
          <w:szCs w:val="28"/>
        </w:rPr>
        <w:t>ое</w:t>
      </w:r>
      <w:r w:rsidR="00DE1542" w:rsidRPr="006261C3">
        <w:rPr>
          <w:rStyle w:val="210pt"/>
          <w:color w:val="auto"/>
          <w:sz w:val="28"/>
          <w:szCs w:val="28"/>
        </w:rPr>
        <w:t xml:space="preserve"> решени</w:t>
      </w:r>
      <w:r w:rsidR="00DE1542" w:rsidRPr="006261C3">
        <w:rPr>
          <w:rStyle w:val="210pt"/>
          <w:rFonts w:eastAsiaTheme="minorHAnsi"/>
          <w:color w:val="auto"/>
          <w:sz w:val="28"/>
          <w:szCs w:val="28"/>
        </w:rPr>
        <w:t>е</w:t>
      </w:r>
      <w:r w:rsidR="00DE1542" w:rsidRPr="006261C3">
        <w:rPr>
          <w:rStyle w:val="210pt"/>
          <w:color w:val="auto"/>
          <w:sz w:val="28"/>
          <w:szCs w:val="28"/>
        </w:rPr>
        <w:t>, об допуске либо об от</w:t>
      </w:r>
      <w:r w:rsidR="00DE1542" w:rsidRPr="006261C3">
        <w:rPr>
          <w:rStyle w:val="210pt"/>
          <w:rFonts w:eastAsiaTheme="minorHAnsi"/>
          <w:color w:val="auto"/>
          <w:sz w:val="28"/>
          <w:szCs w:val="28"/>
        </w:rPr>
        <w:t>казе в допуске ко второму этапу,</w:t>
      </w:r>
      <w:r w:rsidR="00DE1542" w:rsidRPr="006261C3">
        <w:rPr>
          <w:rFonts w:ascii="Times New Roman" w:hAnsi="Times New Roman" w:cs="Times New Roman"/>
          <w:sz w:val="28"/>
          <w:szCs w:val="28"/>
        </w:rPr>
        <w:t xml:space="preserve"> направляется кандидатам </w:t>
      </w:r>
      <w:r w:rsidR="00E94483" w:rsidRPr="006261C3">
        <w:rPr>
          <w:rFonts w:ascii="Times New Roman" w:hAnsi="Times New Roman" w:cs="Times New Roman"/>
          <w:sz w:val="28"/>
          <w:szCs w:val="28"/>
        </w:rPr>
        <w:t xml:space="preserve">на включение в резерв </w:t>
      </w:r>
      <w:r w:rsidR="00DE1542" w:rsidRPr="006261C3">
        <w:rPr>
          <w:rFonts w:ascii="Times New Roman" w:hAnsi="Times New Roman" w:cs="Times New Roman"/>
          <w:sz w:val="28"/>
          <w:szCs w:val="28"/>
        </w:rPr>
        <w:t xml:space="preserve">в </w:t>
      </w:r>
      <w:r w:rsidR="00DE1542" w:rsidRPr="006261C3">
        <w:rPr>
          <w:rStyle w:val="210pt"/>
          <w:color w:val="auto"/>
          <w:sz w:val="28"/>
          <w:szCs w:val="28"/>
        </w:rPr>
        <w:t xml:space="preserve">форме письменного </w:t>
      </w:r>
      <w:r w:rsidR="00DE1542" w:rsidRPr="00DE1542">
        <w:rPr>
          <w:rStyle w:val="210pt"/>
          <w:sz w:val="28"/>
          <w:szCs w:val="28"/>
        </w:rPr>
        <w:t xml:space="preserve">уведомления на электронные или почтовые адреса в </w:t>
      </w:r>
      <w:r w:rsidR="00DE1542" w:rsidRPr="00CE7624">
        <w:rPr>
          <w:rStyle w:val="210pt"/>
          <w:color w:val="auto"/>
          <w:sz w:val="28"/>
          <w:szCs w:val="28"/>
        </w:rPr>
        <w:t>течение 3 рабочих дней со дня принятия такого решения.</w:t>
      </w:r>
    </w:p>
    <w:p w:rsidR="00702CFF" w:rsidRPr="006261C3" w:rsidRDefault="00702CFF" w:rsidP="003505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24">
        <w:rPr>
          <w:rFonts w:ascii="Times New Roman" w:hAnsi="Times New Roman" w:cs="Times New Roman"/>
          <w:b w:val="0"/>
          <w:sz w:val="28"/>
          <w:szCs w:val="28"/>
        </w:rPr>
        <w:t>7.2.</w:t>
      </w:r>
      <w:r w:rsidRPr="00CE7624">
        <w:rPr>
          <w:rFonts w:ascii="Times New Roman" w:hAnsi="Times New Roman" w:cs="Times New Roman"/>
          <w:sz w:val="28"/>
          <w:szCs w:val="28"/>
        </w:rPr>
        <w:t xml:space="preserve"> </w:t>
      </w:r>
      <w:r w:rsidR="00CE7624" w:rsidRPr="00CE76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E7624" w:rsidRPr="00D441F9">
        <w:rPr>
          <w:rFonts w:ascii="Times New Roman" w:hAnsi="Times New Roman" w:cs="Times New Roman"/>
          <w:b w:val="0"/>
          <w:sz w:val="28"/>
          <w:szCs w:val="28"/>
        </w:rPr>
        <w:t xml:space="preserve">случае </w:t>
      </w:r>
      <w:r w:rsidR="00CE7624" w:rsidRPr="006261C3">
        <w:rPr>
          <w:rFonts w:ascii="Times New Roman" w:hAnsi="Times New Roman" w:cs="Times New Roman"/>
          <w:b w:val="0"/>
          <w:sz w:val="28"/>
          <w:szCs w:val="28"/>
        </w:rPr>
        <w:t>получения положительного заключения кандидаты на включение в кадровый резерв допускаются до прохождения тестирования.</w:t>
      </w:r>
    </w:p>
    <w:p w:rsidR="00CE7624" w:rsidRPr="006261C3" w:rsidRDefault="00702CFF" w:rsidP="00CE7624">
      <w:pPr>
        <w:pStyle w:val="ConsPlusTitle"/>
        <w:ind w:firstLine="709"/>
        <w:jc w:val="both"/>
        <w:rPr>
          <w:rStyle w:val="210pt"/>
          <w:b w:val="0"/>
          <w:color w:val="auto"/>
          <w:sz w:val="28"/>
          <w:szCs w:val="28"/>
        </w:rPr>
      </w:pPr>
      <w:r w:rsidRPr="006261C3">
        <w:rPr>
          <w:rFonts w:ascii="Times New Roman" w:hAnsi="Times New Roman" w:cs="Times New Roman"/>
          <w:b w:val="0"/>
          <w:sz w:val="28"/>
          <w:szCs w:val="28"/>
        </w:rPr>
        <w:t>7.</w:t>
      </w:r>
      <w:r w:rsidR="00CE7624" w:rsidRPr="006261C3">
        <w:rPr>
          <w:rFonts w:ascii="Times New Roman" w:hAnsi="Times New Roman" w:cs="Times New Roman"/>
          <w:b w:val="0"/>
          <w:sz w:val="28"/>
          <w:szCs w:val="28"/>
        </w:rPr>
        <w:t>2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>.</w:t>
      </w:r>
      <w:r w:rsidR="00CE7624" w:rsidRPr="006261C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624" w:rsidRPr="006261C3">
        <w:rPr>
          <w:rStyle w:val="210pt"/>
          <w:b w:val="0"/>
          <w:color w:val="auto"/>
          <w:sz w:val="28"/>
          <w:szCs w:val="28"/>
        </w:rPr>
        <w:t>Тестирование кандидатов</w:t>
      </w:r>
      <w:r w:rsidR="00E94483" w:rsidRPr="006261C3">
        <w:rPr>
          <w:rStyle w:val="210pt"/>
          <w:b w:val="0"/>
          <w:color w:val="auto"/>
          <w:sz w:val="28"/>
          <w:szCs w:val="28"/>
        </w:rPr>
        <w:t xml:space="preserve"> на включение в резерв </w:t>
      </w:r>
      <w:r w:rsidR="00CE7624" w:rsidRPr="006261C3">
        <w:rPr>
          <w:rStyle w:val="210pt"/>
          <w:b w:val="0"/>
          <w:color w:val="auto"/>
          <w:sz w:val="28"/>
          <w:szCs w:val="28"/>
        </w:rPr>
        <w:t xml:space="preserve">включает в себя 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 xml:space="preserve">вопросы </w:t>
      </w:r>
      <w:r w:rsidR="00EC230D" w:rsidRPr="006261C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>законодательств</w:t>
      </w:r>
      <w:r w:rsidR="00EC230D" w:rsidRPr="006261C3">
        <w:rPr>
          <w:rFonts w:ascii="Times New Roman" w:hAnsi="Times New Roman" w:cs="Times New Roman"/>
          <w:b w:val="0"/>
          <w:sz w:val="28"/>
          <w:szCs w:val="28"/>
        </w:rPr>
        <w:t>у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образовании и действующ</w:t>
      </w:r>
      <w:r w:rsidR="00EC230D" w:rsidRPr="006261C3">
        <w:rPr>
          <w:rFonts w:ascii="Times New Roman" w:hAnsi="Times New Roman" w:cs="Times New Roman"/>
          <w:b w:val="0"/>
          <w:sz w:val="28"/>
          <w:szCs w:val="28"/>
        </w:rPr>
        <w:t>их нормативно-правовых актов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02FF" w:rsidRPr="00D441F9" w:rsidRDefault="00556BA8" w:rsidP="00D441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7.2.2</w:t>
      </w:r>
      <w:r w:rsidR="006402FF" w:rsidRPr="006402F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441F9">
        <w:rPr>
          <w:rFonts w:ascii="Times New Roman" w:hAnsi="Times New Roman" w:cs="Times New Roman"/>
          <w:b w:val="0"/>
          <w:sz w:val="28"/>
          <w:szCs w:val="28"/>
        </w:rPr>
        <w:t xml:space="preserve">Решение о допуске к </w:t>
      </w:r>
      <w:r w:rsidR="00D441F9" w:rsidRPr="00D441F9">
        <w:rPr>
          <w:rFonts w:ascii="Times New Roman" w:hAnsi="Times New Roman" w:cs="Times New Roman"/>
          <w:b w:val="0"/>
          <w:sz w:val="28"/>
          <w:szCs w:val="28"/>
        </w:rPr>
        <w:t xml:space="preserve">следующему этапу принимается </w:t>
      </w:r>
      <w:r w:rsidR="006402FF" w:rsidRPr="00D441F9">
        <w:rPr>
          <w:rStyle w:val="210pt"/>
          <w:b w:val="0"/>
          <w:sz w:val="28"/>
          <w:szCs w:val="28"/>
        </w:rPr>
        <w:t>в зависимости от результатов прохождения теста:</w:t>
      </w:r>
    </w:p>
    <w:p w:rsidR="006402FF" w:rsidRPr="00D441F9" w:rsidRDefault="00D441F9" w:rsidP="006402FF">
      <w:pPr>
        <w:pStyle w:val="ConsPlusTitle"/>
        <w:ind w:firstLine="709"/>
        <w:jc w:val="both"/>
        <w:rPr>
          <w:rStyle w:val="210pt"/>
          <w:b w:val="0"/>
          <w:sz w:val="28"/>
          <w:szCs w:val="28"/>
        </w:rPr>
      </w:pPr>
      <w:r>
        <w:rPr>
          <w:rStyle w:val="210pt"/>
          <w:b w:val="0"/>
          <w:sz w:val="28"/>
          <w:szCs w:val="28"/>
        </w:rPr>
        <w:t xml:space="preserve">- </w:t>
      </w:r>
      <w:r w:rsidR="006402FF" w:rsidRPr="00D441F9">
        <w:rPr>
          <w:rStyle w:val="210pt"/>
          <w:b w:val="0"/>
          <w:sz w:val="28"/>
          <w:szCs w:val="28"/>
        </w:rPr>
        <w:t>высокий уровень: от 90 до 100 %.</w:t>
      </w:r>
      <w:r>
        <w:rPr>
          <w:rStyle w:val="210pt"/>
          <w:b w:val="0"/>
          <w:sz w:val="28"/>
          <w:szCs w:val="28"/>
        </w:rPr>
        <w:t>;</w:t>
      </w:r>
    </w:p>
    <w:p w:rsidR="006402FF" w:rsidRPr="00D441F9" w:rsidRDefault="00D441F9" w:rsidP="006402FF">
      <w:pPr>
        <w:pStyle w:val="20"/>
        <w:shd w:val="clear" w:color="auto" w:fill="auto"/>
        <w:tabs>
          <w:tab w:val="left" w:pos="283"/>
        </w:tabs>
        <w:spacing w:line="264" w:lineRule="exact"/>
        <w:ind w:left="709"/>
        <w:rPr>
          <w:sz w:val="28"/>
          <w:szCs w:val="28"/>
        </w:rPr>
      </w:pPr>
      <w:r>
        <w:rPr>
          <w:rStyle w:val="210pt"/>
          <w:sz w:val="28"/>
          <w:szCs w:val="28"/>
        </w:rPr>
        <w:t xml:space="preserve">- </w:t>
      </w:r>
      <w:r w:rsidR="006402FF" w:rsidRPr="00D441F9">
        <w:rPr>
          <w:rStyle w:val="210pt"/>
          <w:sz w:val="28"/>
          <w:szCs w:val="28"/>
        </w:rPr>
        <w:t>повышенный уровень: от 75 до 89%</w:t>
      </w:r>
      <w:r>
        <w:rPr>
          <w:rStyle w:val="210pt"/>
          <w:sz w:val="28"/>
          <w:szCs w:val="28"/>
        </w:rPr>
        <w:t>;</w:t>
      </w:r>
    </w:p>
    <w:p w:rsidR="006402FF" w:rsidRPr="006402FF" w:rsidRDefault="00D441F9" w:rsidP="006402FF">
      <w:pPr>
        <w:pStyle w:val="ConsPlusTitle"/>
        <w:ind w:firstLine="709"/>
        <w:jc w:val="both"/>
        <w:rPr>
          <w:rStyle w:val="285pt"/>
          <w:b w:val="0"/>
          <w:sz w:val="28"/>
          <w:szCs w:val="28"/>
        </w:rPr>
      </w:pPr>
      <w:r>
        <w:rPr>
          <w:rStyle w:val="210pt"/>
          <w:b w:val="0"/>
          <w:sz w:val="28"/>
          <w:szCs w:val="28"/>
        </w:rPr>
        <w:t xml:space="preserve">- </w:t>
      </w:r>
      <w:r w:rsidR="006402FF" w:rsidRPr="006402FF">
        <w:rPr>
          <w:rStyle w:val="210pt"/>
          <w:b w:val="0"/>
          <w:sz w:val="28"/>
          <w:szCs w:val="28"/>
        </w:rPr>
        <w:t xml:space="preserve">средний уровень: от 50 до 74 </w:t>
      </w:r>
      <w:r w:rsidR="006402FF" w:rsidRPr="006402FF">
        <w:rPr>
          <w:rStyle w:val="285pt"/>
          <w:b w:val="0"/>
          <w:sz w:val="28"/>
          <w:szCs w:val="28"/>
        </w:rPr>
        <w:t>%</w:t>
      </w:r>
      <w:r>
        <w:rPr>
          <w:rStyle w:val="285pt"/>
          <w:b w:val="0"/>
          <w:sz w:val="28"/>
          <w:szCs w:val="28"/>
        </w:rPr>
        <w:t>;</w:t>
      </w:r>
    </w:p>
    <w:p w:rsidR="006402FF" w:rsidRPr="006402FF" w:rsidRDefault="00D441F9" w:rsidP="006402FF">
      <w:pPr>
        <w:pStyle w:val="20"/>
        <w:shd w:val="clear" w:color="auto" w:fill="auto"/>
        <w:tabs>
          <w:tab w:val="left" w:pos="283"/>
        </w:tabs>
        <w:spacing w:line="264" w:lineRule="exact"/>
        <w:ind w:left="709"/>
        <w:rPr>
          <w:sz w:val="28"/>
          <w:szCs w:val="28"/>
        </w:rPr>
      </w:pPr>
      <w:r>
        <w:rPr>
          <w:rStyle w:val="210pt"/>
          <w:sz w:val="28"/>
          <w:szCs w:val="28"/>
        </w:rPr>
        <w:t xml:space="preserve">- </w:t>
      </w:r>
      <w:r w:rsidR="006402FF" w:rsidRPr="006402FF">
        <w:rPr>
          <w:rStyle w:val="210pt"/>
          <w:sz w:val="28"/>
          <w:szCs w:val="28"/>
        </w:rPr>
        <w:t xml:space="preserve">низкий уровень: от 25 до 49 </w:t>
      </w:r>
      <w:r w:rsidR="006402FF" w:rsidRPr="006402FF">
        <w:rPr>
          <w:rStyle w:val="285pt"/>
          <w:sz w:val="28"/>
          <w:szCs w:val="28"/>
        </w:rPr>
        <w:t>%</w:t>
      </w:r>
      <w:r>
        <w:rPr>
          <w:rStyle w:val="285pt"/>
          <w:sz w:val="28"/>
          <w:szCs w:val="28"/>
        </w:rPr>
        <w:t>;</w:t>
      </w:r>
    </w:p>
    <w:p w:rsidR="006402FF" w:rsidRPr="006402FF" w:rsidRDefault="00D441F9" w:rsidP="006402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10pt"/>
          <w:b w:val="0"/>
          <w:sz w:val="28"/>
          <w:szCs w:val="28"/>
        </w:rPr>
        <w:t xml:space="preserve">- </w:t>
      </w:r>
      <w:r w:rsidR="006402FF" w:rsidRPr="006402FF">
        <w:rPr>
          <w:rStyle w:val="210pt"/>
          <w:b w:val="0"/>
          <w:sz w:val="28"/>
          <w:szCs w:val="28"/>
        </w:rPr>
        <w:t>недостаточный уровень: от 0 до 24 %.</w:t>
      </w:r>
    </w:p>
    <w:p w:rsidR="006402FF" w:rsidRPr="006402FF" w:rsidRDefault="006402FF" w:rsidP="006402FF">
      <w:pPr>
        <w:pStyle w:val="ConsPlusTitle"/>
        <w:ind w:firstLine="709"/>
        <w:jc w:val="both"/>
        <w:rPr>
          <w:rStyle w:val="210pt"/>
          <w:b w:val="0"/>
          <w:sz w:val="28"/>
          <w:szCs w:val="28"/>
        </w:rPr>
      </w:pPr>
      <w:r w:rsidRPr="006402FF">
        <w:rPr>
          <w:rStyle w:val="210pt"/>
          <w:b w:val="0"/>
          <w:sz w:val="28"/>
          <w:szCs w:val="28"/>
        </w:rPr>
        <w:t>Кандидаты</w:t>
      </w:r>
      <w:r w:rsidR="00E94483">
        <w:rPr>
          <w:rStyle w:val="210pt"/>
          <w:b w:val="0"/>
          <w:sz w:val="28"/>
          <w:szCs w:val="28"/>
        </w:rPr>
        <w:t xml:space="preserve"> на включение в резерв</w:t>
      </w:r>
      <w:r w:rsidRPr="006402FF">
        <w:rPr>
          <w:rStyle w:val="210pt"/>
          <w:b w:val="0"/>
          <w:sz w:val="28"/>
          <w:szCs w:val="28"/>
        </w:rPr>
        <w:t>, показавшие низкий и недостаточный уровни по итогам тестирования, не допускаются к следующему этапу.</w:t>
      </w:r>
    </w:p>
    <w:p w:rsidR="006402FF" w:rsidRPr="00CE7624" w:rsidRDefault="00556BA8" w:rsidP="006402FF">
      <w:pPr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0pt"/>
          <w:rFonts w:eastAsiaTheme="minorHAnsi"/>
          <w:sz w:val="28"/>
          <w:szCs w:val="28"/>
        </w:rPr>
        <w:t>7.2.3</w:t>
      </w:r>
      <w:r w:rsidR="006402FF" w:rsidRPr="006402FF">
        <w:rPr>
          <w:rStyle w:val="210pt"/>
          <w:rFonts w:eastAsiaTheme="minorHAnsi"/>
          <w:sz w:val="28"/>
          <w:szCs w:val="28"/>
        </w:rPr>
        <w:t xml:space="preserve">. </w:t>
      </w:r>
      <w:r w:rsidR="006402FF" w:rsidRPr="006402F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441F9">
        <w:rPr>
          <w:rFonts w:ascii="Times New Roman" w:hAnsi="Times New Roman" w:cs="Times New Roman"/>
          <w:sz w:val="28"/>
          <w:szCs w:val="28"/>
        </w:rPr>
        <w:t>тестирования</w:t>
      </w:r>
      <w:r w:rsidR="006402FF" w:rsidRPr="006402FF">
        <w:rPr>
          <w:sz w:val="28"/>
          <w:szCs w:val="28"/>
        </w:rPr>
        <w:t xml:space="preserve"> </w:t>
      </w:r>
      <w:r w:rsidR="006402FF" w:rsidRPr="006402FF">
        <w:rPr>
          <w:rStyle w:val="210pt"/>
          <w:rFonts w:eastAsiaTheme="minorHAnsi"/>
          <w:sz w:val="28"/>
          <w:szCs w:val="28"/>
        </w:rPr>
        <w:t>и принятое решение, об допуске либо об отказе в допуске</w:t>
      </w:r>
      <w:r w:rsidR="00D441F9">
        <w:rPr>
          <w:rStyle w:val="210pt"/>
          <w:rFonts w:eastAsiaTheme="minorHAnsi"/>
          <w:sz w:val="28"/>
          <w:szCs w:val="28"/>
        </w:rPr>
        <w:t xml:space="preserve"> к третьему </w:t>
      </w:r>
      <w:r w:rsidR="006402FF" w:rsidRPr="00DE1542">
        <w:rPr>
          <w:rStyle w:val="210pt"/>
          <w:rFonts w:eastAsiaTheme="minorHAnsi"/>
          <w:sz w:val="28"/>
          <w:szCs w:val="28"/>
        </w:rPr>
        <w:t>этапу,</w:t>
      </w:r>
      <w:r w:rsidR="006402FF" w:rsidRPr="00DE1542">
        <w:rPr>
          <w:rFonts w:ascii="Times New Roman" w:hAnsi="Times New Roman" w:cs="Times New Roman"/>
          <w:sz w:val="28"/>
          <w:szCs w:val="28"/>
        </w:rPr>
        <w:t xml:space="preserve"> направляется кандидатам</w:t>
      </w:r>
      <w:r w:rsidR="00E94483">
        <w:rPr>
          <w:rFonts w:ascii="Times New Roman" w:hAnsi="Times New Roman" w:cs="Times New Roman"/>
          <w:sz w:val="28"/>
          <w:szCs w:val="28"/>
        </w:rPr>
        <w:t xml:space="preserve"> на включение в резерв</w:t>
      </w:r>
      <w:r w:rsidR="006402FF" w:rsidRPr="00DE1542">
        <w:rPr>
          <w:rFonts w:ascii="Times New Roman" w:hAnsi="Times New Roman" w:cs="Times New Roman"/>
          <w:sz w:val="28"/>
          <w:szCs w:val="28"/>
        </w:rPr>
        <w:t xml:space="preserve"> в </w:t>
      </w:r>
      <w:r w:rsidR="006402FF" w:rsidRPr="00DE1542">
        <w:rPr>
          <w:rStyle w:val="210pt"/>
          <w:rFonts w:eastAsiaTheme="minorHAnsi"/>
          <w:sz w:val="28"/>
          <w:szCs w:val="28"/>
        </w:rPr>
        <w:t xml:space="preserve">форме письменного уведомления на электронные или почтовые адреса в </w:t>
      </w:r>
      <w:r w:rsidR="006402FF" w:rsidRPr="00CE7624">
        <w:rPr>
          <w:rStyle w:val="210pt"/>
          <w:rFonts w:eastAsiaTheme="minorHAnsi"/>
          <w:color w:val="auto"/>
          <w:sz w:val="28"/>
          <w:szCs w:val="28"/>
        </w:rPr>
        <w:t>течение 3 рабочих дней со дня принятия такого решения.</w:t>
      </w:r>
    </w:p>
    <w:p w:rsidR="00464B98" w:rsidRDefault="00464B98" w:rsidP="00464B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7.3. </w:t>
      </w:r>
      <w:r w:rsidRPr="00CE76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441F9">
        <w:rPr>
          <w:rFonts w:ascii="Times New Roman" w:hAnsi="Times New Roman" w:cs="Times New Roman"/>
          <w:b w:val="0"/>
          <w:sz w:val="28"/>
          <w:szCs w:val="28"/>
        </w:rPr>
        <w:t xml:space="preserve">случае получения положительного заключения кандидаты на включение в резерв допускаются до </w:t>
      </w:r>
      <w:r>
        <w:rPr>
          <w:rFonts w:ascii="Times New Roman" w:hAnsi="Times New Roman" w:cs="Times New Roman"/>
          <w:b w:val="0"/>
          <w:sz w:val="28"/>
          <w:szCs w:val="28"/>
        </w:rPr>
        <w:t>публичной защиты программы развития образовательной организации</w:t>
      </w:r>
      <w:r w:rsidRPr="00D441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4B98" w:rsidRDefault="00464B98" w:rsidP="00464B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7.3.1. Публичная защита программы развития образовательной организации проводиться на заседании Конкурсной комиссии, согласно утвержденного графика.</w:t>
      </w:r>
    </w:p>
    <w:p w:rsidR="00464B98" w:rsidRPr="00B73887" w:rsidRDefault="00464B98" w:rsidP="00464B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7.3.2.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При положительной динамике </w:t>
      </w:r>
      <w:r w:rsidR="006261C3" w:rsidRPr="006261C3">
        <w:rPr>
          <w:rFonts w:ascii="Times New Roman" w:hAnsi="Times New Roman" w:cs="Times New Roman"/>
          <w:b w:val="0"/>
          <w:sz w:val="28"/>
          <w:szCs w:val="28"/>
        </w:rPr>
        <w:t xml:space="preserve">предыдущих этапов,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этап публичной защиты программы развития образовательной организации по решению Учредителя может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быть 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>заменен собеседованием или иным форматом.</w:t>
      </w:r>
    </w:p>
    <w:p w:rsidR="00B73887" w:rsidRPr="00B73887" w:rsidRDefault="00B73887" w:rsidP="00B73887">
      <w:pPr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87">
        <w:rPr>
          <w:rFonts w:ascii="Times New Roman" w:hAnsi="Times New Roman" w:cs="Times New Roman"/>
          <w:sz w:val="28"/>
          <w:szCs w:val="28"/>
        </w:rPr>
        <w:t>7.3.3.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2FF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публичной защиты</w:t>
      </w:r>
      <w:r w:rsidRPr="006402FF">
        <w:rPr>
          <w:sz w:val="28"/>
          <w:szCs w:val="28"/>
        </w:rPr>
        <w:t xml:space="preserve"> </w:t>
      </w:r>
      <w:r w:rsidRPr="00DE1542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1542">
        <w:rPr>
          <w:rFonts w:ascii="Times New Roman" w:hAnsi="Times New Roman" w:cs="Times New Roman"/>
          <w:sz w:val="28"/>
          <w:szCs w:val="28"/>
        </w:rPr>
        <w:t xml:space="preserve">тся кандидатам </w:t>
      </w:r>
      <w:r w:rsidR="00E94483">
        <w:rPr>
          <w:rFonts w:ascii="Times New Roman" w:hAnsi="Times New Roman" w:cs="Times New Roman"/>
          <w:sz w:val="28"/>
          <w:szCs w:val="28"/>
        </w:rPr>
        <w:t xml:space="preserve">на включение в резерв </w:t>
      </w:r>
      <w:r w:rsidRPr="00DE1542">
        <w:rPr>
          <w:rFonts w:ascii="Times New Roman" w:hAnsi="Times New Roman" w:cs="Times New Roman"/>
          <w:sz w:val="28"/>
          <w:szCs w:val="28"/>
        </w:rPr>
        <w:t xml:space="preserve">в </w:t>
      </w:r>
      <w:r w:rsidRPr="00DE1542">
        <w:rPr>
          <w:rStyle w:val="210pt"/>
          <w:rFonts w:eastAsiaTheme="minorHAnsi"/>
          <w:sz w:val="28"/>
          <w:szCs w:val="28"/>
        </w:rPr>
        <w:t xml:space="preserve">форме письменного уведомления на электронные или почтовые адреса в </w:t>
      </w:r>
      <w:r w:rsidRPr="00CE7624">
        <w:rPr>
          <w:rStyle w:val="210pt"/>
          <w:rFonts w:eastAsiaTheme="minorHAnsi"/>
          <w:color w:val="auto"/>
          <w:sz w:val="28"/>
          <w:szCs w:val="28"/>
        </w:rPr>
        <w:t xml:space="preserve">течение 3 рабочих дней со </w:t>
      </w:r>
      <w:r w:rsidRPr="00B73887">
        <w:rPr>
          <w:rStyle w:val="210pt"/>
          <w:rFonts w:eastAsiaTheme="minorHAnsi"/>
          <w:color w:val="auto"/>
          <w:sz w:val="28"/>
          <w:szCs w:val="28"/>
        </w:rPr>
        <w:t>дня принятия такого решения.</w:t>
      </w:r>
    </w:p>
    <w:p w:rsidR="00702CFF" w:rsidRPr="00B73887" w:rsidRDefault="00702CFF" w:rsidP="00B7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887">
        <w:rPr>
          <w:rFonts w:ascii="Times New Roman" w:hAnsi="Times New Roman" w:cs="Times New Roman"/>
          <w:b w:val="0"/>
          <w:sz w:val="28"/>
          <w:szCs w:val="28"/>
        </w:rPr>
        <w:t xml:space="preserve">7.4. </w:t>
      </w:r>
      <w:r w:rsidR="00B73887" w:rsidRPr="00B73887">
        <w:rPr>
          <w:rFonts w:ascii="Times New Roman" w:hAnsi="Times New Roman" w:cs="Times New Roman"/>
          <w:b w:val="0"/>
          <w:sz w:val="28"/>
          <w:szCs w:val="28"/>
        </w:rPr>
        <w:t>Члены конкурсной комиссии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 xml:space="preserve"> несут ответственность за соблюдение законных прав и интересов </w:t>
      </w:r>
      <w:r w:rsidR="00B73887" w:rsidRPr="00B73887">
        <w:rPr>
          <w:rFonts w:ascii="Times New Roman" w:hAnsi="Times New Roman" w:cs="Times New Roman"/>
          <w:b w:val="0"/>
          <w:sz w:val="28"/>
          <w:szCs w:val="28"/>
        </w:rPr>
        <w:t>кандидатов на включение в кадровый резерв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</w:t>
      </w:r>
      <w:r w:rsidR="00B73887">
        <w:rPr>
          <w:rFonts w:ascii="Times New Roman" w:hAnsi="Times New Roman" w:cs="Times New Roman"/>
          <w:b w:val="0"/>
          <w:sz w:val="28"/>
          <w:szCs w:val="28"/>
        </w:rPr>
        <w:t>конкурсных испытаний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CFF" w:rsidRPr="00B73887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FF" w:rsidRPr="000341A1" w:rsidRDefault="00702CFF" w:rsidP="00702C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41A1">
        <w:rPr>
          <w:rFonts w:ascii="Times New Roman" w:hAnsi="Times New Roman" w:cs="Times New Roman"/>
          <w:b/>
          <w:sz w:val="28"/>
          <w:szCs w:val="28"/>
        </w:rPr>
        <w:t xml:space="preserve">8. Реализация решений </w:t>
      </w:r>
      <w:r w:rsidR="00EC230D" w:rsidRPr="000341A1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Pr="000341A1">
        <w:rPr>
          <w:rFonts w:ascii="Times New Roman" w:hAnsi="Times New Roman" w:cs="Times New Roman"/>
          <w:b/>
          <w:sz w:val="28"/>
          <w:szCs w:val="28"/>
        </w:rPr>
        <w:t xml:space="preserve"> комиссии.</w:t>
      </w:r>
    </w:p>
    <w:p w:rsidR="000341A1" w:rsidRPr="006261C3" w:rsidRDefault="00702CFF" w:rsidP="006261C3">
      <w:pPr>
        <w:pStyle w:val="ConsPlusTitle"/>
        <w:ind w:firstLine="709"/>
        <w:jc w:val="both"/>
        <w:rPr>
          <w:rStyle w:val="210pt"/>
          <w:color w:val="auto"/>
          <w:sz w:val="28"/>
          <w:szCs w:val="28"/>
        </w:rPr>
      </w:pPr>
      <w:r w:rsidRPr="000341A1">
        <w:rPr>
          <w:rFonts w:ascii="Times New Roman" w:hAnsi="Times New Roman" w:cs="Times New Roman"/>
          <w:b w:val="0"/>
          <w:sz w:val="28"/>
          <w:szCs w:val="28"/>
        </w:rPr>
        <w:t xml:space="preserve">8.1. На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основании </w:t>
      </w:r>
      <w:r w:rsidR="000341A1" w:rsidRPr="006261C3">
        <w:rPr>
          <w:rFonts w:ascii="Times New Roman" w:hAnsi="Times New Roman" w:cs="Times New Roman"/>
          <w:b w:val="0"/>
          <w:sz w:val="28"/>
          <w:szCs w:val="28"/>
        </w:rPr>
        <w:t xml:space="preserve">результатов изучения и оценки документов, а также результатов конкурсных испытаний Конкурсная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0341A1" w:rsidRPr="006261C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1A1" w:rsidRPr="006261C3">
        <w:rPr>
          <w:rStyle w:val="210pt"/>
          <w:b w:val="0"/>
          <w:sz w:val="28"/>
          <w:szCs w:val="28"/>
        </w:rPr>
        <w:t xml:space="preserve">выносит решение о </w:t>
      </w:r>
      <w:r w:rsidR="000341A1" w:rsidRPr="006261C3">
        <w:rPr>
          <w:rStyle w:val="210pt"/>
          <w:b w:val="0"/>
          <w:color w:val="auto"/>
          <w:sz w:val="28"/>
          <w:szCs w:val="28"/>
        </w:rPr>
        <w:t>включении кандидатов в кадровый резерв.</w:t>
      </w:r>
      <w:r w:rsidR="006261C3" w:rsidRPr="006261C3">
        <w:rPr>
          <w:rStyle w:val="210pt"/>
          <w:b w:val="0"/>
          <w:color w:val="auto"/>
          <w:sz w:val="28"/>
          <w:szCs w:val="28"/>
        </w:rPr>
        <w:t xml:space="preserve"> Решение оформляется протоколом заседания Конкурсной комиссии.</w:t>
      </w:r>
    </w:p>
    <w:p w:rsidR="006261C3" w:rsidRPr="008C3CB7" w:rsidRDefault="00702CFF" w:rsidP="008C3CB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61C3">
        <w:rPr>
          <w:rFonts w:ascii="Times New Roman" w:hAnsi="Times New Roman" w:cs="Times New Roman"/>
          <w:sz w:val="28"/>
          <w:szCs w:val="28"/>
        </w:rPr>
        <w:t xml:space="preserve">8.2. </w:t>
      </w:r>
      <w:r w:rsidR="006261C3" w:rsidRPr="006261C3">
        <w:rPr>
          <w:rFonts w:ascii="Times New Roman" w:hAnsi="Times New Roman" w:cs="Times New Roman"/>
          <w:sz w:val="28"/>
          <w:szCs w:val="28"/>
        </w:rPr>
        <w:t>На основании решения К</w:t>
      </w:r>
      <w:r w:rsidR="006261C3">
        <w:rPr>
          <w:rFonts w:ascii="Times New Roman" w:hAnsi="Times New Roman" w:cs="Times New Roman"/>
          <w:sz w:val="28"/>
          <w:szCs w:val="28"/>
        </w:rPr>
        <w:t>онкурсной к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омиссии о </w:t>
      </w:r>
      <w:r w:rsidR="006261C3" w:rsidRPr="006261C3">
        <w:rPr>
          <w:rStyle w:val="210pt"/>
          <w:rFonts w:eastAsiaTheme="minorHAnsi"/>
          <w:color w:val="auto"/>
          <w:sz w:val="28"/>
          <w:szCs w:val="28"/>
        </w:rPr>
        <w:t>включении кандидатов в кадровый резерв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 в </w:t>
      </w:r>
      <w:r w:rsidR="006261C3" w:rsidRPr="006261C3">
        <w:rPr>
          <w:rStyle w:val="210pt"/>
          <w:rFonts w:eastAsiaTheme="minorHAnsi"/>
          <w:sz w:val="28"/>
          <w:szCs w:val="28"/>
        </w:rPr>
        <w:t xml:space="preserve">10-дневный 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срок издаётся приказ Учредителя об утверждении кадрового резерва для замещения вакантных должностей руководителей образовательных организаций </w:t>
      </w:r>
      <w:r w:rsidR="00275C69" w:rsidRPr="006261C3">
        <w:rPr>
          <w:rFonts w:ascii="Times New Roman" w:hAnsi="Times New Roman" w:cs="Times New Roman"/>
          <w:sz w:val="28"/>
          <w:szCs w:val="28"/>
        </w:rPr>
        <w:t>Брянско</w:t>
      </w:r>
      <w:r w:rsidR="00275C69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261C3" w:rsidRPr="008C3CB7">
        <w:rPr>
          <w:rFonts w:ascii="Times New Roman" w:hAnsi="Times New Roman" w:cs="Times New Roman"/>
          <w:sz w:val="28"/>
          <w:szCs w:val="28"/>
        </w:rPr>
        <w:t>вынесения решения. Приказ размещается в сети «Интернет» на официальном сайте Учредителя.</w:t>
      </w:r>
    </w:p>
    <w:p w:rsidR="008C3CB7" w:rsidRPr="008C3CB7" w:rsidRDefault="008C3CB7" w:rsidP="008C3CB7">
      <w:pPr>
        <w:pStyle w:val="20"/>
        <w:shd w:val="clear" w:color="auto" w:fill="auto"/>
        <w:tabs>
          <w:tab w:val="left" w:pos="1291"/>
        </w:tabs>
        <w:spacing w:line="320" w:lineRule="exact"/>
        <w:ind w:firstLine="709"/>
        <w:rPr>
          <w:sz w:val="28"/>
          <w:szCs w:val="28"/>
        </w:rPr>
      </w:pPr>
      <w:r w:rsidRPr="008C3CB7">
        <w:rPr>
          <w:sz w:val="28"/>
          <w:szCs w:val="28"/>
        </w:rPr>
        <w:t xml:space="preserve">8.3. </w:t>
      </w:r>
      <w:r>
        <w:rPr>
          <w:sz w:val="28"/>
          <w:szCs w:val="28"/>
        </w:rPr>
        <w:t>С</w:t>
      </w:r>
      <w:r w:rsidRPr="008C3CB7">
        <w:rPr>
          <w:sz w:val="28"/>
          <w:szCs w:val="28"/>
        </w:rPr>
        <w:t>писочный состав участников кадрового резерва направляется в департамент образования и науки Брянской области ежегодно до 15 апреля.</w:t>
      </w:r>
    </w:p>
    <w:p w:rsidR="006261C3" w:rsidRPr="006261C3" w:rsidRDefault="006261C3" w:rsidP="006261C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CFF" w:rsidRPr="006261C3" w:rsidRDefault="00702CFF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E733A" w:rsidRDefault="003E733A" w:rsidP="005C0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1A1" w:rsidRDefault="000341A1" w:rsidP="005C0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1AF" w:rsidRDefault="007101AF" w:rsidP="005C0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1AF" w:rsidRDefault="007101AF" w:rsidP="005C0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5B3" w:rsidRDefault="005C05B3" w:rsidP="005C0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F85" w:rsidRPr="00D17018" w:rsidRDefault="00E94483" w:rsidP="00E94483">
      <w:pPr>
        <w:spacing w:after="0" w:line="240" w:lineRule="auto"/>
        <w:ind w:left="4536"/>
        <w:jc w:val="both"/>
        <w:rPr>
          <w:sz w:val="20"/>
          <w:szCs w:val="20"/>
        </w:rPr>
      </w:pPr>
      <w:r w:rsidRPr="00D170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№ 1 </w:t>
      </w:r>
      <w:r w:rsidRPr="00D17018">
        <w:rPr>
          <w:rFonts w:ascii="Times New Roman" w:hAnsi="Times New Roman" w:cs="Times New Roman"/>
          <w:sz w:val="20"/>
          <w:szCs w:val="20"/>
        </w:rPr>
        <w:t>к Типовому регламент</w:t>
      </w:r>
      <w:r w:rsidRPr="00D17018">
        <w:rPr>
          <w:sz w:val="20"/>
          <w:szCs w:val="20"/>
        </w:rPr>
        <w:t>у</w:t>
      </w:r>
      <w:r w:rsidRPr="00D17018">
        <w:rPr>
          <w:rFonts w:ascii="Times New Roman" w:hAnsi="Times New Roman" w:cs="Times New Roman"/>
          <w:sz w:val="20"/>
          <w:szCs w:val="20"/>
        </w:rPr>
        <w:t xml:space="preserve"> работы </w:t>
      </w:r>
      <w:r w:rsidRPr="00E94483">
        <w:rPr>
          <w:rFonts w:ascii="Times New Roman" w:hAnsi="Times New Roman" w:cs="Times New Roman"/>
          <w:sz w:val="20"/>
          <w:szCs w:val="20"/>
        </w:rPr>
        <w:t xml:space="preserve">конкурсной комиссии по формированию кадрового резерва для замещения вакантных должностей руководителей образовательных организаций </w:t>
      </w:r>
      <w:r w:rsidR="00275C69" w:rsidRPr="00275C69">
        <w:rPr>
          <w:rFonts w:ascii="Times New Roman" w:hAnsi="Times New Roman" w:cs="Times New Roman"/>
          <w:sz w:val="20"/>
          <w:szCs w:val="20"/>
        </w:rPr>
        <w:t>Брянского района</w:t>
      </w:r>
    </w:p>
    <w:p w:rsidR="00945F85" w:rsidRPr="00945F85" w:rsidRDefault="00945F85" w:rsidP="00945F85">
      <w:pPr>
        <w:pStyle w:val="60"/>
        <w:shd w:val="clear" w:color="auto" w:fill="auto"/>
        <w:spacing w:line="317" w:lineRule="exact"/>
        <w:ind w:left="4536" w:right="20"/>
        <w:jc w:val="both"/>
        <w:rPr>
          <w:sz w:val="26"/>
          <w:szCs w:val="26"/>
        </w:rPr>
      </w:pPr>
    </w:p>
    <w:p w:rsidR="00945F85" w:rsidRPr="00945F85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3E733A">
        <w:rPr>
          <w:rFonts w:ascii="Times New Roman" w:hAnsi="Times New Roman" w:cs="Times New Roman"/>
          <w:sz w:val="26"/>
          <w:szCs w:val="26"/>
        </w:rPr>
        <w:t xml:space="preserve">В </w:t>
      </w:r>
      <w:r w:rsidR="00E94483" w:rsidRPr="003E733A">
        <w:rPr>
          <w:rFonts w:ascii="Times New Roman" w:hAnsi="Times New Roman" w:cs="Times New Roman"/>
          <w:sz w:val="26"/>
          <w:szCs w:val="26"/>
        </w:rPr>
        <w:t xml:space="preserve">конкурсную комиссию по формированию кадрового резерва для замещения вакантных должностей руководителей образовательных организаций </w:t>
      </w:r>
      <w:r w:rsidR="00275C69" w:rsidRPr="006261C3">
        <w:rPr>
          <w:rFonts w:ascii="Times New Roman" w:hAnsi="Times New Roman" w:cs="Times New Roman"/>
          <w:sz w:val="28"/>
          <w:szCs w:val="28"/>
        </w:rPr>
        <w:t>Брянско</w:t>
      </w:r>
      <w:r w:rsidR="00275C69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945F85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945F85" w:rsidRPr="00945F85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8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(Фамилия, Имя, Отчество)</w:t>
      </w:r>
    </w:p>
    <w:p w:rsidR="00945F85" w:rsidRPr="00945F85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45F85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 w:rsidRPr="00945F85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945F85">
        <w:rPr>
          <w:rFonts w:ascii="Times New Roman" w:hAnsi="Times New Roman" w:cs="Times New Roman"/>
          <w:sz w:val="26"/>
          <w:szCs w:val="26"/>
        </w:rPr>
        <w:t>_____________</w:t>
      </w:r>
    </w:p>
    <w:p w:rsidR="00945F85" w:rsidRPr="00D17018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10"/>
          <w:szCs w:val="10"/>
        </w:rPr>
      </w:pPr>
    </w:p>
    <w:p w:rsidR="00945F85" w:rsidRPr="00D17018" w:rsidRDefault="00945F85" w:rsidP="00945F85">
      <w:pPr>
        <w:spacing w:after="0" w:line="277" w:lineRule="exact"/>
        <w:ind w:left="453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5F85">
        <w:rPr>
          <w:rFonts w:ascii="Times New Roman" w:hAnsi="Times New Roman" w:cs="Times New Roman"/>
          <w:sz w:val="26"/>
          <w:szCs w:val="26"/>
        </w:rPr>
        <w:t>_</w:t>
      </w:r>
      <w:r w:rsidRPr="00F453E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45F85" w:rsidRPr="00D17018" w:rsidRDefault="00945F85" w:rsidP="00945F85">
      <w:pPr>
        <w:spacing w:after="0" w:line="277" w:lineRule="exact"/>
        <w:ind w:left="4536"/>
        <w:jc w:val="both"/>
        <w:rPr>
          <w:rFonts w:ascii="Times New Roman" w:hAnsi="Times New Roman" w:cs="Times New Roman"/>
          <w:sz w:val="10"/>
          <w:szCs w:val="10"/>
        </w:rPr>
      </w:pPr>
    </w:p>
    <w:p w:rsidR="00945F85" w:rsidRPr="00945F85" w:rsidRDefault="00945F85" w:rsidP="00945F85">
      <w:pPr>
        <w:spacing w:after="0" w:line="277" w:lineRule="exac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45F85">
        <w:rPr>
          <w:rFonts w:ascii="Times New Roman" w:hAnsi="Times New Roman" w:cs="Times New Roman"/>
          <w:sz w:val="26"/>
          <w:szCs w:val="26"/>
        </w:rPr>
        <w:t>телефон: _</w:t>
      </w:r>
      <w:r w:rsidRPr="00F453E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45F85" w:rsidRPr="00945F85" w:rsidRDefault="00945F85" w:rsidP="00D17018">
      <w:pPr>
        <w:pStyle w:val="40"/>
        <w:shd w:val="clear" w:color="auto" w:fill="auto"/>
        <w:spacing w:before="0" w:line="240" w:lineRule="auto"/>
        <w:ind w:right="240"/>
        <w:rPr>
          <w:sz w:val="26"/>
          <w:szCs w:val="26"/>
        </w:rPr>
      </w:pPr>
    </w:p>
    <w:p w:rsidR="00945F85" w:rsidRDefault="00945F85" w:rsidP="00945F85">
      <w:pPr>
        <w:pStyle w:val="40"/>
        <w:shd w:val="clear" w:color="auto" w:fill="auto"/>
        <w:spacing w:before="0" w:line="240" w:lineRule="auto"/>
        <w:ind w:right="240"/>
        <w:rPr>
          <w:sz w:val="26"/>
          <w:szCs w:val="26"/>
        </w:rPr>
      </w:pPr>
      <w:r w:rsidRPr="00945F85">
        <w:rPr>
          <w:sz w:val="26"/>
          <w:szCs w:val="26"/>
        </w:rPr>
        <w:t>ЗАЯВЛЕНИЕ</w:t>
      </w:r>
    </w:p>
    <w:p w:rsidR="00D17018" w:rsidRPr="00D17018" w:rsidRDefault="00D17018" w:rsidP="00945F85">
      <w:pPr>
        <w:pStyle w:val="40"/>
        <w:shd w:val="clear" w:color="auto" w:fill="auto"/>
        <w:spacing w:before="0" w:line="240" w:lineRule="auto"/>
        <w:ind w:right="240"/>
        <w:rPr>
          <w:sz w:val="24"/>
          <w:szCs w:val="24"/>
        </w:rPr>
      </w:pPr>
    </w:p>
    <w:p w:rsidR="00945F85" w:rsidRPr="00D17018" w:rsidRDefault="00945F85" w:rsidP="00945F85">
      <w:pPr>
        <w:pStyle w:val="4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D17018">
        <w:rPr>
          <w:sz w:val="24"/>
          <w:szCs w:val="24"/>
        </w:rPr>
        <w:t xml:space="preserve">Прошу принять документы и рассмотреть мою кандидатуру для включения в кадровый резерв для замещения вакантных должностей руководителей </w:t>
      </w:r>
      <w:r w:rsidR="00E94483">
        <w:rPr>
          <w:sz w:val="24"/>
          <w:szCs w:val="24"/>
        </w:rPr>
        <w:t xml:space="preserve">образовательных организаций </w:t>
      </w:r>
      <w:r w:rsidR="00275C69" w:rsidRPr="00275C69">
        <w:rPr>
          <w:sz w:val="24"/>
          <w:szCs w:val="24"/>
        </w:rPr>
        <w:t>Брянского района</w:t>
      </w:r>
      <w:r w:rsidR="00275C69">
        <w:rPr>
          <w:sz w:val="28"/>
          <w:szCs w:val="28"/>
        </w:rPr>
        <w:t xml:space="preserve"> </w:t>
      </w:r>
      <w:r w:rsidRPr="00D17018">
        <w:rPr>
          <w:sz w:val="24"/>
          <w:szCs w:val="24"/>
        </w:rPr>
        <w:t xml:space="preserve">на должность </w:t>
      </w:r>
      <w:r w:rsidRPr="00F453E2">
        <w:rPr>
          <w:sz w:val="24"/>
          <w:szCs w:val="24"/>
        </w:rPr>
        <w:t>__________________</w:t>
      </w:r>
      <w:proofErr w:type="gramStart"/>
      <w:r w:rsidRPr="00F453E2">
        <w:rPr>
          <w:sz w:val="24"/>
          <w:szCs w:val="24"/>
        </w:rPr>
        <w:t>_ .</w:t>
      </w:r>
      <w:proofErr w:type="gramEnd"/>
    </w:p>
    <w:p w:rsidR="00945F85" w:rsidRPr="00D17018" w:rsidRDefault="00945F85" w:rsidP="00945F85">
      <w:pPr>
        <w:pStyle w:val="4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D17018">
        <w:rPr>
          <w:sz w:val="24"/>
          <w:szCs w:val="24"/>
        </w:rPr>
        <w:t>Согласен на проверку достоверности представленных мною сведений для включения в кадровый резерв для замещения вакантных должностей руководителей</w:t>
      </w:r>
      <w:r w:rsidR="00D17018" w:rsidRPr="00D17018">
        <w:rPr>
          <w:sz w:val="24"/>
          <w:szCs w:val="24"/>
        </w:rPr>
        <w:t xml:space="preserve"> образовательных организаций</w:t>
      </w:r>
      <w:r w:rsidR="00E94483">
        <w:rPr>
          <w:sz w:val="24"/>
          <w:szCs w:val="24"/>
        </w:rPr>
        <w:t xml:space="preserve"> Брянско</w:t>
      </w:r>
      <w:r w:rsidR="00275C69">
        <w:rPr>
          <w:sz w:val="24"/>
          <w:szCs w:val="24"/>
        </w:rPr>
        <w:t>го района</w:t>
      </w:r>
      <w:r w:rsidRPr="00D17018">
        <w:rPr>
          <w:sz w:val="24"/>
          <w:szCs w:val="24"/>
        </w:rPr>
        <w:t>.</w:t>
      </w:r>
    </w:p>
    <w:p w:rsidR="00D17018" w:rsidRDefault="00D17018" w:rsidP="00D17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</w:t>
      </w:r>
      <w:r>
        <w:rPr>
          <w:rFonts w:ascii="Times New Roman" w:hAnsi="Times New Roman" w:cs="Times New Roman"/>
          <w:sz w:val="24"/>
          <w:szCs w:val="24"/>
        </w:rPr>
        <w:t>, передачу и хранение</w:t>
      </w:r>
      <w:r w:rsidRPr="00BB4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17018" w:rsidRDefault="00D17018" w:rsidP="00D1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</w:t>
      </w:r>
      <w:r w:rsidRPr="0072560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организации,</w:t>
      </w:r>
      <w:r w:rsidRPr="0072560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25605">
        <w:rPr>
          <w:rFonts w:ascii="Times New Roman" w:hAnsi="Times New Roman" w:cs="Times New Roman"/>
          <w:sz w:val="28"/>
          <w:szCs w:val="28"/>
          <w:vertAlign w:val="superscript"/>
        </w:rPr>
        <w:t>муниципального</w:t>
      </w:r>
      <w:r w:rsidRPr="0022281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25605">
        <w:rPr>
          <w:rFonts w:ascii="Times New Roman" w:hAnsi="Times New Roman" w:cs="Times New Roman"/>
          <w:sz w:val="28"/>
          <w:szCs w:val="28"/>
          <w:vertAlign w:val="superscript"/>
        </w:rPr>
        <w:t>района или городского округа</w:t>
      </w:r>
      <w:r w:rsidRPr="00725605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p w:rsidR="00D17018" w:rsidRPr="00BB4AD4" w:rsidRDefault="00D17018" w:rsidP="00D1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Pr="00BB4AD4">
        <w:rPr>
          <w:rFonts w:ascii="Times New Roman" w:hAnsi="Times New Roman" w:cs="Times New Roman"/>
          <w:sz w:val="24"/>
          <w:szCs w:val="24"/>
        </w:rPr>
        <w:t>моих персональных данных, в целях ведения моего личного дела при условии, что обработка осуществляется уполномоченными лицами, обязанными сохранять режим секретности (конфиденциальности).</w:t>
      </w:r>
    </w:p>
    <w:p w:rsidR="00D17018" w:rsidRPr="00D17018" w:rsidRDefault="00D17018" w:rsidP="00D1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D17018" w:rsidRPr="00D17018" w:rsidRDefault="00D17018" w:rsidP="00D1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D17018" w:rsidRPr="00D17018" w:rsidRDefault="00D17018" w:rsidP="00D1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Срок хранения моих персональных данных соответствует сроку хранения представленных на комиссию документов.</w:t>
      </w:r>
    </w:p>
    <w:p w:rsidR="00D17018" w:rsidRPr="00D17018" w:rsidRDefault="00D17018" w:rsidP="00D17018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Я подтверждаю, что ознакомлен(а) с документами оператора, устанавливающими порядок обработки персональных данных, а также с моими правами и обязанностями в этой области.</w:t>
      </w:r>
    </w:p>
    <w:p w:rsidR="00D17018" w:rsidRPr="00BB4AD4" w:rsidRDefault="00D17018" w:rsidP="00D1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</w:t>
      </w:r>
      <w:r w:rsidRPr="00BB4AD4">
        <w:rPr>
          <w:rFonts w:ascii="Times New Roman" w:hAnsi="Times New Roman" w:cs="Times New Roman"/>
          <w:color w:val="000080"/>
          <w:sz w:val="24"/>
          <w:szCs w:val="24"/>
        </w:rPr>
        <w:t xml:space="preserve">___________ </w:t>
      </w:r>
      <w:r w:rsidRPr="00BB4AD4">
        <w:rPr>
          <w:rFonts w:ascii="Times New Roman" w:hAnsi="Times New Roman" w:cs="Times New Roman"/>
          <w:sz w:val="24"/>
          <w:szCs w:val="24"/>
        </w:rPr>
        <w:t>и действует 5 лет.</w:t>
      </w:r>
    </w:p>
    <w:p w:rsidR="00D17018" w:rsidRPr="00BB4AD4" w:rsidRDefault="00D17018" w:rsidP="00D170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4A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(дата)</w:t>
      </w:r>
    </w:p>
    <w:p w:rsidR="00D17018" w:rsidRPr="00D17018" w:rsidRDefault="00D17018" w:rsidP="00D170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D17018" w:rsidRPr="00D17018" w:rsidRDefault="00D17018" w:rsidP="00D170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945F85" w:rsidRPr="00945F85" w:rsidRDefault="00945F85" w:rsidP="00945F85">
      <w:pPr>
        <w:pStyle w:val="40"/>
        <w:shd w:val="clear" w:color="auto" w:fill="auto"/>
        <w:spacing w:before="0" w:line="270" w:lineRule="exact"/>
        <w:ind w:left="260"/>
        <w:jc w:val="both"/>
        <w:rPr>
          <w:sz w:val="26"/>
          <w:szCs w:val="26"/>
        </w:rPr>
      </w:pPr>
    </w:p>
    <w:p w:rsidR="00945F85" w:rsidRDefault="00945F85" w:rsidP="00945F85">
      <w:pPr>
        <w:pStyle w:val="40"/>
        <w:shd w:val="clear" w:color="auto" w:fill="auto"/>
        <w:tabs>
          <w:tab w:val="left" w:leader="underscore" w:pos="4576"/>
        </w:tabs>
        <w:spacing w:before="0" w:line="222" w:lineRule="exact"/>
        <w:ind w:left="260"/>
        <w:jc w:val="both"/>
        <w:rPr>
          <w:sz w:val="26"/>
          <w:szCs w:val="26"/>
        </w:rPr>
      </w:pPr>
      <w:r w:rsidRPr="00945F85">
        <w:rPr>
          <w:sz w:val="26"/>
          <w:szCs w:val="26"/>
        </w:rPr>
        <w:t>Необходимые документы прилагаю на _</w:t>
      </w:r>
      <w:r w:rsidRPr="00D17018">
        <w:rPr>
          <w:sz w:val="26"/>
          <w:szCs w:val="26"/>
          <w:u w:val="single"/>
        </w:rPr>
        <w:t>_______</w:t>
      </w:r>
      <w:r w:rsidRPr="00945F85">
        <w:rPr>
          <w:sz w:val="26"/>
          <w:szCs w:val="26"/>
        </w:rPr>
        <w:t xml:space="preserve"> л.</w:t>
      </w:r>
    </w:p>
    <w:p w:rsidR="00D17018" w:rsidRPr="00945F85" w:rsidRDefault="00D17018" w:rsidP="00945F85">
      <w:pPr>
        <w:pStyle w:val="40"/>
        <w:shd w:val="clear" w:color="auto" w:fill="auto"/>
        <w:tabs>
          <w:tab w:val="left" w:leader="underscore" w:pos="4576"/>
        </w:tabs>
        <w:spacing w:before="0" w:line="222" w:lineRule="exact"/>
        <w:ind w:left="260"/>
        <w:jc w:val="both"/>
        <w:rPr>
          <w:sz w:val="26"/>
          <w:szCs w:val="26"/>
        </w:rPr>
      </w:pPr>
    </w:p>
    <w:p w:rsidR="00D17018" w:rsidRPr="00D17018" w:rsidRDefault="00D17018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18">
        <w:rPr>
          <w:rFonts w:ascii="Times New Roman" w:hAnsi="Times New Roman" w:cs="Times New Roman"/>
          <w:sz w:val="24"/>
          <w:szCs w:val="24"/>
        </w:rPr>
        <w:t>«______» ______________ 20____ года                                                Контактные телефоны:</w:t>
      </w:r>
    </w:p>
    <w:p w:rsidR="00D17018" w:rsidRPr="00D17018" w:rsidRDefault="00D17018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18">
        <w:rPr>
          <w:rFonts w:ascii="Times New Roman" w:hAnsi="Times New Roman" w:cs="Times New Roman"/>
          <w:sz w:val="24"/>
          <w:szCs w:val="24"/>
        </w:rPr>
        <w:t>Подпись_________________                                              МОБ. ________________________</w:t>
      </w:r>
    </w:p>
    <w:p w:rsidR="00945F85" w:rsidRDefault="005C05B3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018" w:rsidRPr="00D17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018" w:rsidRPr="00D17018">
        <w:rPr>
          <w:rFonts w:ascii="Times New Roman" w:hAnsi="Times New Roman" w:cs="Times New Roman"/>
          <w:sz w:val="24"/>
          <w:szCs w:val="24"/>
        </w:rPr>
        <w:t xml:space="preserve">                _____</w:t>
      </w:r>
      <w:bookmarkStart w:id="0" w:name="_GoBack"/>
      <w:bookmarkEnd w:id="0"/>
      <w:r w:rsidR="00D17018" w:rsidRPr="00D17018">
        <w:rPr>
          <w:rFonts w:ascii="Times New Roman" w:hAnsi="Times New Roman" w:cs="Times New Roman"/>
          <w:sz w:val="24"/>
          <w:szCs w:val="24"/>
        </w:rPr>
        <w:t>___________________</w:t>
      </w:r>
    </w:p>
    <w:p w:rsidR="00D17018" w:rsidRPr="00E94483" w:rsidRDefault="00D17018" w:rsidP="00D17018">
      <w:pPr>
        <w:spacing w:after="0" w:line="240" w:lineRule="auto"/>
        <w:ind w:left="4536"/>
        <w:jc w:val="both"/>
        <w:rPr>
          <w:sz w:val="20"/>
          <w:szCs w:val="20"/>
        </w:rPr>
      </w:pPr>
      <w:r w:rsidRPr="00D170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C230D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D17018">
        <w:rPr>
          <w:rFonts w:ascii="Times New Roman" w:hAnsi="Times New Roman" w:cs="Times New Roman"/>
          <w:sz w:val="20"/>
          <w:szCs w:val="20"/>
        </w:rPr>
        <w:t>к Типовому регламент</w:t>
      </w:r>
      <w:r w:rsidRPr="00D17018">
        <w:rPr>
          <w:sz w:val="20"/>
          <w:szCs w:val="20"/>
        </w:rPr>
        <w:t>у</w:t>
      </w:r>
      <w:r w:rsidRPr="00D17018">
        <w:rPr>
          <w:rFonts w:ascii="Times New Roman" w:hAnsi="Times New Roman" w:cs="Times New Roman"/>
          <w:sz w:val="20"/>
          <w:szCs w:val="20"/>
        </w:rPr>
        <w:t xml:space="preserve"> работы </w:t>
      </w:r>
      <w:r w:rsidR="00E94483" w:rsidRPr="00E94483">
        <w:rPr>
          <w:rFonts w:ascii="Times New Roman" w:hAnsi="Times New Roman" w:cs="Times New Roman"/>
          <w:sz w:val="20"/>
          <w:szCs w:val="20"/>
        </w:rPr>
        <w:t>конкурсной комиссии по формированию кадрового резерва для замещения вакантных должностей руководителей образовательных организаций Брянско</w:t>
      </w:r>
      <w:r w:rsidR="00275C69">
        <w:rPr>
          <w:rFonts w:ascii="Times New Roman" w:hAnsi="Times New Roman" w:cs="Times New Roman"/>
          <w:sz w:val="20"/>
          <w:szCs w:val="20"/>
        </w:rPr>
        <w:t>го района</w:t>
      </w:r>
    </w:p>
    <w:p w:rsidR="00D17018" w:rsidRPr="00737184" w:rsidRDefault="00D17018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84" w:rsidRPr="00737184" w:rsidRDefault="00737184" w:rsidP="00737184">
      <w:pPr>
        <w:spacing w:after="0"/>
        <w:jc w:val="center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  <w:b/>
          <w:sz w:val="24"/>
          <w:szCs w:val="24"/>
        </w:rPr>
        <w:t xml:space="preserve">Анкета для участия в конкурсе по </w:t>
      </w:r>
      <w:r w:rsidRPr="00E94483">
        <w:rPr>
          <w:rFonts w:ascii="Times New Roman" w:hAnsi="Times New Roman" w:cs="Times New Roman"/>
          <w:b/>
          <w:sz w:val="24"/>
          <w:szCs w:val="24"/>
        </w:rPr>
        <w:t xml:space="preserve">формированию </w:t>
      </w:r>
      <w:r w:rsidR="00E94483" w:rsidRPr="00E94483">
        <w:rPr>
          <w:rFonts w:ascii="Times New Roman" w:hAnsi="Times New Roman" w:cs="Times New Roman"/>
          <w:b/>
          <w:sz w:val="24"/>
          <w:szCs w:val="24"/>
        </w:rPr>
        <w:t>кадрового резерва для замещения вакантных должностей руководителей образовательных организаций Брянско</w:t>
      </w:r>
      <w:r w:rsidR="00275C69">
        <w:rPr>
          <w:rFonts w:ascii="Times New Roman" w:hAnsi="Times New Roman" w:cs="Times New Roman"/>
          <w:b/>
          <w:sz w:val="24"/>
          <w:szCs w:val="24"/>
        </w:rPr>
        <w:t>го района</w:t>
      </w:r>
      <w:r w:rsidR="00E94483" w:rsidRPr="00E9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84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37184" w:rsidRPr="00B46E90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</w:t>
      </w:r>
      <w:r w:rsidR="00B46E90" w:rsidRPr="00B46E90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1. Дата, год и место рождения ___________________________</w:t>
      </w:r>
      <w:r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___________________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2. Сведения об образовании ____________________________________________</w:t>
      </w:r>
      <w:r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737184">
        <w:rPr>
          <w:rFonts w:ascii="Times New Roman" w:hAnsi="Times New Roman" w:cs="Times New Roman"/>
          <w:vertAlign w:val="superscript"/>
        </w:rPr>
        <w:t xml:space="preserve">       (направление подготовки (специальность),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37184">
        <w:rPr>
          <w:rFonts w:ascii="Times New Roman" w:hAnsi="Times New Roman" w:cs="Times New Roman"/>
        </w:rPr>
        <w:t>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квалификация, наименование образовательной организации (в случае переименования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37184">
        <w:rPr>
          <w:rFonts w:ascii="Times New Roman" w:hAnsi="Times New Roman" w:cs="Times New Roman"/>
        </w:rPr>
        <w:t>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указывается также новое наименование и год переименования), дата окончания)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3. Сведения о дополнительном профессиональном образовании за последние 5 лет, способствующем подготовке к решению задач, стоящих перед руководителем образовательной организации 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737184">
        <w:rPr>
          <w:rFonts w:ascii="Times New Roman" w:hAnsi="Times New Roman" w:cs="Times New Roman"/>
        </w:rPr>
        <w:t>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737184">
        <w:rPr>
          <w:rFonts w:ascii="Times New Roman" w:hAnsi="Times New Roman" w:cs="Times New Roman"/>
        </w:rPr>
        <w:t>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4. Сведения о присвоении ученых степеней, ученых званий ____________________</w:t>
      </w:r>
      <w:r w:rsidR="007802D8">
        <w:rPr>
          <w:rFonts w:ascii="Times New Roman" w:hAnsi="Times New Roman" w:cs="Times New Roman"/>
        </w:rPr>
        <w:t>_________</w:t>
      </w:r>
      <w:r w:rsidRPr="00737184">
        <w:rPr>
          <w:rFonts w:ascii="Times New Roman" w:hAnsi="Times New Roman" w:cs="Times New Roman"/>
        </w:rPr>
        <w:t>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7802D8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737184">
        <w:rPr>
          <w:rFonts w:ascii="Times New Roman" w:hAnsi="Times New Roman" w:cs="Times New Roman"/>
          <w:vertAlign w:val="superscript"/>
        </w:rPr>
        <w:t xml:space="preserve">                   (ученые степени, ученые звания,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</w:t>
      </w:r>
      <w:r w:rsidR="007802D8"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 w:rsidR="007802D8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737184">
        <w:rPr>
          <w:rFonts w:ascii="Times New Roman" w:hAnsi="Times New Roman" w:cs="Times New Roman"/>
          <w:vertAlign w:val="superscript"/>
        </w:rPr>
        <w:t xml:space="preserve">                 даты присвоения)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5. Сведения о наградах, почетных званиях _______________________________</w:t>
      </w:r>
      <w:r w:rsidR="007802D8">
        <w:rPr>
          <w:rFonts w:ascii="Times New Roman" w:hAnsi="Times New Roman" w:cs="Times New Roman"/>
        </w:rPr>
        <w:t>___________</w:t>
      </w:r>
      <w:r w:rsidRPr="00737184">
        <w:rPr>
          <w:rFonts w:ascii="Times New Roman" w:hAnsi="Times New Roman" w:cs="Times New Roman"/>
        </w:rPr>
        <w:t>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</w:t>
      </w:r>
      <w:r w:rsidR="007802D8"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 xml:space="preserve">6. </w:t>
      </w:r>
      <w:r w:rsidRPr="00591103">
        <w:rPr>
          <w:rFonts w:ascii="Times New Roman" w:hAnsi="Times New Roman" w:cs="Times New Roman"/>
        </w:rPr>
        <w:t>Сведения о</w:t>
      </w:r>
      <w:r w:rsidR="00591103" w:rsidRPr="00591103">
        <w:rPr>
          <w:rFonts w:ascii="Times New Roman" w:hAnsi="Times New Roman" w:cs="Times New Roman"/>
        </w:rPr>
        <w:t>б</w:t>
      </w:r>
      <w:r w:rsidRPr="00591103">
        <w:rPr>
          <w:rFonts w:ascii="Times New Roman" w:hAnsi="Times New Roman" w:cs="Times New Roman"/>
        </w:rPr>
        <w:t xml:space="preserve"> </w:t>
      </w:r>
      <w:r w:rsidR="00591103" w:rsidRPr="00591103">
        <w:rPr>
          <w:rStyle w:val="210pt"/>
          <w:rFonts w:eastAsiaTheme="minorHAnsi"/>
          <w:sz w:val="22"/>
          <w:szCs w:val="22"/>
        </w:rPr>
        <w:t>обобщении и распространении собственного педагогического, управленческого, организаторского</w:t>
      </w:r>
      <w:r w:rsidR="00591103">
        <w:rPr>
          <w:rStyle w:val="210pt"/>
          <w:rFonts w:eastAsiaTheme="minorHAnsi"/>
        </w:rPr>
        <w:t xml:space="preserve"> опыта</w:t>
      </w:r>
      <w:r w:rsidRPr="00737184">
        <w:rPr>
          <w:rFonts w:ascii="Times New Roman" w:hAnsi="Times New Roman" w:cs="Times New Roman"/>
        </w:rPr>
        <w:t xml:space="preserve"> _____________________________________________</w:t>
      </w:r>
      <w:r w:rsidR="00591103">
        <w:rPr>
          <w:rFonts w:ascii="Times New Roman" w:hAnsi="Times New Roman" w:cs="Times New Roman"/>
        </w:rPr>
        <w:t>__________________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______________________________________________________________________</w:t>
      </w:r>
      <w:r w:rsidR="007802D8"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7.</w:t>
      </w:r>
      <w:r w:rsidRPr="00591103">
        <w:rPr>
          <w:rFonts w:ascii="Times New Roman" w:hAnsi="Times New Roman" w:cs="Times New Roman"/>
        </w:rPr>
        <w:t xml:space="preserve"> </w:t>
      </w:r>
      <w:r w:rsidR="00591103" w:rsidRPr="00591103">
        <w:rPr>
          <w:rStyle w:val="210pt"/>
          <w:rFonts w:eastAsiaTheme="minorHAnsi"/>
          <w:sz w:val="22"/>
          <w:szCs w:val="22"/>
        </w:rPr>
        <w:t>Сведения об у</w:t>
      </w:r>
      <w:r w:rsidR="00424254" w:rsidRPr="00591103">
        <w:rPr>
          <w:rStyle w:val="210pt"/>
          <w:rFonts w:eastAsiaTheme="minorHAnsi"/>
          <w:sz w:val="22"/>
          <w:szCs w:val="22"/>
        </w:rPr>
        <w:t>части</w:t>
      </w:r>
      <w:r w:rsidR="00591103" w:rsidRPr="00591103">
        <w:rPr>
          <w:rStyle w:val="210pt"/>
          <w:rFonts w:eastAsiaTheme="minorHAnsi"/>
          <w:sz w:val="22"/>
          <w:szCs w:val="22"/>
        </w:rPr>
        <w:t>и</w:t>
      </w:r>
      <w:r w:rsidR="00424254" w:rsidRPr="00591103">
        <w:rPr>
          <w:rStyle w:val="210pt"/>
          <w:rFonts w:eastAsiaTheme="minorHAnsi"/>
          <w:sz w:val="22"/>
          <w:szCs w:val="22"/>
        </w:rPr>
        <w:t xml:space="preserve"> в разработке и реализации проектов и программ по проблемам повышения качества образования</w:t>
      </w:r>
      <w:r w:rsidR="00424254" w:rsidRPr="00737184">
        <w:rPr>
          <w:rFonts w:ascii="Times New Roman" w:hAnsi="Times New Roman" w:cs="Times New Roman"/>
        </w:rPr>
        <w:t xml:space="preserve"> </w:t>
      </w:r>
      <w:r w:rsidRPr="00737184">
        <w:rPr>
          <w:rFonts w:ascii="Times New Roman" w:hAnsi="Times New Roman" w:cs="Times New Roman"/>
        </w:rPr>
        <w:t>______________________________________________________</w:t>
      </w:r>
      <w:r w:rsidR="00591103">
        <w:rPr>
          <w:rFonts w:ascii="Times New Roman" w:hAnsi="Times New Roman" w:cs="Times New Roman"/>
        </w:rPr>
        <w:t>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</w:t>
      </w:r>
      <w:r w:rsidR="007802D8">
        <w:rPr>
          <w:rFonts w:ascii="Times New Roman" w:hAnsi="Times New Roman" w:cs="Times New Roman"/>
        </w:rPr>
        <w:t>_____________</w:t>
      </w:r>
      <w:r w:rsidRPr="00737184">
        <w:rPr>
          <w:rFonts w:ascii="Times New Roman" w:hAnsi="Times New Roman" w:cs="Times New Roman"/>
        </w:rPr>
        <w:t>_______</w:t>
      </w:r>
    </w:p>
    <w:p w:rsidR="00591103" w:rsidRPr="00591103" w:rsidRDefault="00591103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91103" w:rsidRDefault="00E94483" w:rsidP="00737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37184" w:rsidRPr="00737184">
        <w:rPr>
          <w:rFonts w:ascii="Times New Roman" w:hAnsi="Times New Roman" w:cs="Times New Roman"/>
        </w:rPr>
        <w:t xml:space="preserve">. </w:t>
      </w:r>
      <w:r w:rsidR="00591103" w:rsidRPr="00591103">
        <w:rPr>
          <w:rFonts w:ascii="Times New Roman" w:hAnsi="Times New Roman" w:cs="Times New Roman"/>
        </w:rPr>
        <w:t>Сведения об у</w:t>
      </w:r>
      <w:r w:rsidR="00591103" w:rsidRPr="00591103">
        <w:rPr>
          <w:rStyle w:val="210pt"/>
          <w:rFonts w:eastAsiaTheme="minorHAnsi"/>
          <w:sz w:val="22"/>
          <w:szCs w:val="22"/>
        </w:rPr>
        <w:t>частии в профессиональных конкурсах</w:t>
      </w:r>
      <w:r w:rsidR="00591103">
        <w:rPr>
          <w:rStyle w:val="210pt"/>
          <w:rFonts w:eastAsiaTheme="minorHAnsi"/>
          <w:sz w:val="22"/>
          <w:szCs w:val="22"/>
        </w:rPr>
        <w:t xml:space="preserve"> _____________________________________</w:t>
      </w:r>
    </w:p>
    <w:p w:rsidR="00591103" w:rsidRPr="00591103" w:rsidRDefault="00591103" w:rsidP="00737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1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37184" w:rsidRPr="00737184" w:rsidRDefault="00E94483" w:rsidP="00737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91103">
        <w:rPr>
          <w:rFonts w:ascii="Times New Roman" w:hAnsi="Times New Roman" w:cs="Times New Roman"/>
        </w:rPr>
        <w:t xml:space="preserve">. </w:t>
      </w:r>
      <w:r w:rsidR="00737184" w:rsidRPr="00737184">
        <w:rPr>
          <w:rFonts w:ascii="Times New Roman" w:hAnsi="Times New Roman" w:cs="Times New Roman"/>
        </w:rPr>
        <w:t>Сведения о работе, в том числе стаж и характер управленческой деятельности (приводятся по трудовой книжке)</w:t>
      </w:r>
    </w:p>
    <w:p w:rsidR="00737184" w:rsidRPr="00737184" w:rsidRDefault="00737184" w:rsidP="00737184">
      <w:pPr>
        <w:spacing w:after="0"/>
        <w:ind w:left="113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737184" w:rsidRPr="00737184" w:rsidTr="007802D8">
        <w:tc>
          <w:tcPr>
            <w:tcW w:w="2405" w:type="dxa"/>
            <w:vAlign w:val="center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184">
              <w:rPr>
                <w:rFonts w:ascii="Times New Roman" w:hAnsi="Times New Roman" w:cs="Times New Roman"/>
              </w:rPr>
              <w:t xml:space="preserve">Дата приема – </w:t>
            </w:r>
          </w:p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184">
              <w:rPr>
                <w:rFonts w:ascii="Times New Roman" w:hAnsi="Times New Roman" w:cs="Times New Roman"/>
              </w:rPr>
              <w:t>дата увольнения</w:t>
            </w:r>
          </w:p>
        </w:tc>
        <w:tc>
          <w:tcPr>
            <w:tcW w:w="7088" w:type="dxa"/>
            <w:vAlign w:val="center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184">
              <w:rPr>
                <w:rFonts w:ascii="Times New Roman" w:hAnsi="Times New Roman" w:cs="Times New Roman"/>
              </w:rPr>
              <w:t>Должность, место работы</w:t>
            </w:r>
          </w:p>
        </w:tc>
      </w:tr>
      <w:tr w:rsidR="00737184" w:rsidRPr="00737184" w:rsidTr="007802D8">
        <w:tc>
          <w:tcPr>
            <w:tcW w:w="2405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7184" w:rsidRPr="00737184" w:rsidTr="007802D8">
        <w:tc>
          <w:tcPr>
            <w:tcW w:w="2405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37184" w:rsidRPr="00737184" w:rsidRDefault="00737184" w:rsidP="00737184">
      <w:pPr>
        <w:spacing w:after="0"/>
        <w:ind w:left="1134"/>
        <w:rPr>
          <w:rFonts w:ascii="Times New Roman" w:hAnsi="Times New Roman" w:cs="Times New Roman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10. Дополнительные сведения ____________________________________</w:t>
      </w:r>
      <w:r w:rsidR="007802D8">
        <w:rPr>
          <w:rFonts w:ascii="Times New Roman" w:hAnsi="Times New Roman" w:cs="Times New Roman"/>
        </w:rPr>
        <w:t>______________</w:t>
      </w:r>
      <w:r w:rsidRPr="00737184">
        <w:rPr>
          <w:rFonts w:ascii="Times New Roman" w:hAnsi="Times New Roman" w:cs="Times New Roman"/>
        </w:rPr>
        <w:t>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___________________________________________________________________</w:t>
      </w:r>
      <w:r w:rsidR="007802D8">
        <w:rPr>
          <w:rFonts w:ascii="Times New Roman" w:hAnsi="Times New Roman" w:cs="Times New Roman"/>
        </w:rPr>
        <w:t>_____________</w:t>
      </w:r>
      <w:r w:rsidRPr="00737184">
        <w:rPr>
          <w:rFonts w:ascii="Times New Roman" w:hAnsi="Times New Roman" w:cs="Times New Roman"/>
        </w:rPr>
        <w:t>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(на усмотрение аттестуемого лица)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"__" _______________ 20__ г.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 ____________________________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(</w:t>
      </w:r>
      <w:proofErr w:type="gramStart"/>
      <w:r w:rsidRPr="00737184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(</w:t>
      </w:r>
      <w:r w:rsidR="00591103">
        <w:rPr>
          <w:rFonts w:ascii="Times New Roman" w:hAnsi="Times New Roman" w:cs="Times New Roman"/>
          <w:vertAlign w:val="superscript"/>
        </w:rPr>
        <w:t>расшифровка</w:t>
      </w:r>
    </w:p>
    <w:p w:rsidR="00E94483" w:rsidRPr="00E94483" w:rsidRDefault="00E94483" w:rsidP="00E94483">
      <w:pPr>
        <w:spacing w:after="0" w:line="240" w:lineRule="auto"/>
        <w:ind w:left="4536"/>
        <w:jc w:val="both"/>
        <w:rPr>
          <w:sz w:val="20"/>
          <w:szCs w:val="20"/>
        </w:rPr>
      </w:pPr>
      <w:r w:rsidRPr="00D170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76E1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7018">
        <w:rPr>
          <w:rFonts w:ascii="Times New Roman" w:hAnsi="Times New Roman" w:cs="Times New Roman"/>
          <w:sz w:val="20"/>
          <w:szCs w:val="20"/>
        </w:rPr>
        <w:t>к Типовому регламент</w:t>
      </w:r>
      <w:r w:rsidRPr="00D17018">
        <w:rPr>
          <w:sz w:val="20"/>
          <w:szCs w:val="20"/>
        </w:rPr>
        <w:t>у</w:t>
      </w:r>
      <w:r w:rsidRPr="00D17018">
        <w:rPr>
          <w:rFonts w:ascii="Times New Roman" w:hAnsi="Times New Roman" w:cs="Times New Roman"/>
          <w:sz w:val="20"/>
          <w:szCs w:val="20"/>
        </w:rPr>
        <w:t xml:space="preserve"> работы </w:t>
      </w:r>
      <w:r w:rsidRPr="00E94483">
        <w:rPr>
          <w:rFonts w:ascii="Times New Roman" w:hAnsi="Times New Roman" w:cs="Times New Roman"/>
          <w:sz w:val="20"/>
          <w:szCs w:val="20"/>
        </w:rPr>
        <w:t>конкурсной комиссии по формированию кадрового резерва для замещения вакантных должностей руководителей образователь</w:t>
      </w:r>
      <w:r w:rsidR="00275C69">
        <w:rPr>
          <w:rFonts w:ascii="Times New Roman" w:hAnsi="Times New Roman" w:cs="Times New Roman"/>
          <w:sz w:val="20"/>
          <w:szCs w:val="20"/>
        </w:rPr>
        <w:t>ных организаций Брянского района</w:t>
      </w:r>
    </w:p>
    <w:p w:rsidR="004F0461" w:rsidRDefault="004F0461" w:rsidP="0073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61" w:rsidRPr="00376E1E" w:rsidRDefault="004F0461" w:rsidP="004F0461">
      <w:pPr>
        <w:pStyle w:val="40"/>
        <w:shd w:val="clear" w:color="auto" w:fill="auto"/>
        <w:spacing w:before="0" w:line="240" w:lineRule="auto"/>
        <w:ind w:right="160"/>
        <w:rPr>
          <w:b/>
          <w:sz w:val="24"/>
          <w:szCs w:val="24"/>
        </w:rPr>
      </w:pPr>
      <w:r w:rsidRPr="00376E1E">
        <w:rPr>
          <w:b/>
          <w:sz w:val="24"/>
          <w:szCs w:val="24"/>
        </w:rPr>
        <w:t>Критерии</w:t>
      </w:r>
    </w:p>
    <w:p w:rsidR="004F0461" w:rsidRPr="00376E1E" w:rsidRDefault="004F0461" w:rsidP="0005408B">
      <w:pPr>
        <w:pStyle w:val="40"/>
        <w:shd w:val="clear" w:color="auto" w:fill="auto"/>
        <w:spacing w:before="0" w:line="240" w:lineRule="auto"/>
        <w:ind w:right="160"/>
        <w:rPr>
          <w:b/>
          <w:sz w:val="24"/>
          <w:szCs w:val="24"/>
        </w:rPr>
      </w:pPr>
      <w:r w:rsidRPr="00376E1E">
        <w:rPr>
          <w:b/>
          <w:sz w:val="24"/>
          <w:szCs w:val="24"/>
        </w:rPr>
        <w:t xml:space="preserve">для оценки </w:t>
      </w:r>
      <w:r w:rsidR="0005408B" w:rsidRPr="00376E1E">
        <w:rPr>
          <w:b/>
          <w:sz w:val="24"/>
          <w:szCs w:val="24"/>
        </w:rPr>
        <w:t xml:space="preserve">документов, представленных кандидатами на включение в </w:t>
      </w:r>
      <w:r w:rsidR="00376E1E" w:rsidRPr="00376E1E">
        <w:rPr>
          <w:b/>
          <w:sz w:val="24"/>
          <w:szCs w:val="24"/>
        </w:rPr>
        <w:t>кадровый резерв для замещения вакантных должностей руководителей образователь</w:t>
      </w:r>
      <w:r w:rsidR="00275C69">
        <w:rPr>
          <w:b/>
          <w:sz w:val="24"/>
          <w:szCs w:val="24"/>
        </w:rPr>
        <w:t>ных организаций Брянского района</w:t>
      </w:r>
    </w:p>
    <w:p w:rsidR="0005408B" w:rsidRPr="0005408B" w:rsidRDefault="0005408B" w:rsidP="0005408B">
      <w:pPr>
        <w:pStyle w:val="40"/>
        <w:shd w:val="clear" w:color="auto" w:fill="auto"/>
        <w:spacing w:before="0" w:line="240" w:lineRule="auto"/>
        <w:ind w:right="160"/>
        <w:rPr>
          <w:sz w:val="24"/>
          <w:szCs w:val="24"/>
        </w:rPr>
      </w:pPr>
    </w:p>
    <w:p w:rsidR="004F0461" w:rsidRDefault="004F0461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  <w:r>
        <w:t>Ф.И.О. кандидата____________________________________________________________________</w:t>
      </w:r>
    </w:p>
    <w:p w:rsidR="00071DFA" w:rsidRDefault="00071DFA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245"/>
        <w:gridCol w:w="2908"/>
      </w:tblGrid>
      <w:tr w:rsidR="00071DFA" w:rsidTr="00071D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FA" w:rsidRPr="00424254" w:rsidRDefault="00071DFA" w:rsidP="00071DFA">
            <w:pPr>
              <w:pStyle w:val="20"/>
              <w:shd w:val="clear" w:color="auto" w:fill="auto"/>
              <w:spacing w:after="60" w:line="222" w:lineRule="exact"/>
              <w:jc w:val="center"/>
              <w:rPr>
                <w:b/>
              </w:rPr>
            </w:pPr>
            <w:r w:rsidRPr="00424254">
              <w:rPr>
                <w:rStyle w:val="210pt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FA" w:rsidRPr="00424254" w:rsidRDefault="00071DFA" w:rsidP="00071DFA">
            <w:pPr>
              <w:pStyle w:val="20"/>
              <w:shd w:val="clear" w:color="auto" w:fill="auto"/>
              <w:spacing w:line="222" w:lineRule="exact"/>
              <w:ind w:left="160"/>
              <w:jc w:val="center"/>
              <w:rPr>
                <w:b/>
              </w:rPr>
            </w:pPr>
            <w:r w:rsidRPr="00424254">
              <w:rPr>
                <w:rStyle w:val="210pt"/>
                <w:b/>
              </w:rPr>
              <w:t>КРИТЕРИИ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DFA" w:rsidRPr="00424254" w:rsidRDefault="00071DFA" w:rsidP="00071DFA">
            <w:pPr>
              <w:pStyle w:val="20"/>
              <w:shd w:val="clear" w:color="auto" w:fill="auto"/>
              <w:spacing w:line="222" w:lineRule="exact"/>
              <w:jc w:val="center"/>
              <w:rPr>
                <w:b/>
              </w:rPr>
            </w:pPr>
          </w:p>
        </w:tc>
      </w:tr>
      <w:tr w:rsidR="00A85228" w:rsidTr="00A85228">
        <w:trPr>
          <w:trHeight w:val="1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A85228" w:rsidRDefault="00A85228" w:rsidP="00A85228">
            <w:pPr>
              <w:pStyle w:val="60"/>
              <w:shd w:val="clear" w:color="auto" w:fill="auto"/>
              <w:tabs>
                <w:tab w:val="left" w:pos="4999"/>
              </w:tabs>
              <w:spacing w:line="240" w:lineRule="auto"/>
              <w:ind w:right="20"/>
              <w:jc w:val="both"/>
              <w:rPr>
                <w:i/>
                <w:sz w:val="20"/>
                <w:szCs w:val="20"/>
              </w:rPr>
            </w:pPr>
            <w:r w:rsidRPr="00A85228">
              <w:rPr>
                <w:rStyle w:val="ae"/>
                <w:b w:val="0"/>
                <w:i w:val="0"/>
                <w:sz w:val="20"/>
                <w:szCs w:val="20"/>
              </w:rPr>
              <w:t xml:space="preserve">Образование и обучение (в соответствии с п.2.5. Типового положения </w:t>
            </w:r>
            <w:r w:rsidRPr="00A85228">
              <w:rPr>
                <w:b w:val="0"/>
                <w:sz w:val="20"/>
                <w:szCs w:val="20"/>
              </w:rPr>
              <w:t>о подготовке, формировании и сопровождении кадрового резерва для замещения вакантных должностей руководителей образователь</w:t>
            </w:r>
            <w:r w:rsidR="00275C69">
              <w:rPr>
                <w:b w:val="0"/>
                <w:sz w:val="20"/>
                <w:szCs w:val="20"/>
              </w:rPr>
              <w:t>ных организаций Брянского района</w:t>
            </w:r>
            <w:r w:rsidRPr="00A85228">
              <w:rPr>
                <w:sz w:val="20"/>
                <w:szCs w:val="20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Стаж работы на педагогических или руководящих должностях не менее 5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Наличие опыта руководящей, организаторской работы, руководство группой педагогов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1552"/>
                <w:tab w:val="left" w:pos="2185"/>
                <w:tab w:val="left" w:pos="4237"/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Участие в разработке и реализации проектов и программ по проблемам повышения качества образования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Наличие внедренных разработок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1735"/>
                <w:tab w:val="left" w:pos="3773"/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Повышение квалификации, профессиональная переподготовка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Участие в профессиональных конкурсах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Позитивная динамика достижений в профессиональной деятельности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  <w:rPr>
                <w:rStyle w:val="210pt"/>
              </w:rPr>
            </w:pPr>
            <w:r>
              <w:rPr>
                <w:rStyle w:val="210pt"/>
              </w:rPr>
              <w:t>Дополнительные сведения (при наличии)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</w:tbl>
    <w:p w:rsidR="00071DFA" w:rsidRDefault="00071DFA" w:rsidP="003E733A">
      <w:pPr>
        <w:pStyle w:val="40"/>
        <w:shd w:val="clear" w:color="auto" w:fill="auto"/>
        <w:spacing w:before="0" w:line="240" w:lineRule="auto"/>
        <w:ind w:right="290"/>
        <w:jc w:val="both"/>
      </w:pPr>
    </w:p>
    <w:sectPr w:rsidR="00071DFA" w:rsidSect="00CB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02E"/>
    <w:multiLevelType w:val="multilevel"/>
    <w:tmpl w:val="D8885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2C44504"/>
    <w:multiLevelType w:val="multilevel"/>
    <w:tmpl w:val="CCC408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5E57142"/>
    <w:multiLevelType w:val="hybridMultilevel"/>
    <w:tmpl w:val="6DF0E756"/>
    <w:lvl w:ilvl="0" w:tplc="83BE97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D9B"/>
    <w:multiLevelType w:val="multilevel"/>
    <w:tmpl w:val="E30A8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8574FD"/>
    <w:multiLevelType w:val="multilevel"/>
    <w:tmpl w:val="D700DA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767C0"/>
    <w:multiLevelType w:val="multilevel"/>
    <w:tmpl w:val="469E8ED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CB1C0C"/>
    <w:multiLevelType w:val="multilevel"/>
    <w:tmpl w:val="B68A63E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474C4E"/>
    <w:multiLevelType w:val="multilevel"/>
    <w:tmpl w:val="1D8E57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4E1DE3"/>
    <w:multiLevelType w:val="multilevel"/>
    <w:tmpl w:val="6ED09C1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9F48F3"/>
    <w:multiLevelType w:val="multilevel"/>
    <w:tmpl w:val="94504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F463AC"/>
    <w:multiLevelType w:val="multilevel"/>
    <w:tmpl w:val="FF7A839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8A0701"/>
    <w:multiLevelType w:val="multilevel"/>
    <w:tmpl w:val="D4D23B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D8802B8"/>
    <w:multiLevelType w:val="multilevel"/>
    <w:tmpl w:val="1888849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F2A5F38"/>
    <w:multiLevelType w:val="multilevel"/>
    <w:tmpl w:val="83FCC05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092DB8"/>
    <w:multiLevelType w:val="multilevel"/>
    <w:tmpl w:val="52BA2E4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941D49"/>
    <w:multiLevelType w:val="singleLevel"/>
    <w:tmpl w:val="27B0D06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71C153F8"/>
    <w:multiLevelType w:val="multilevel"/>
    <w:tmpl w:val="10144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BE57B5"/>
    <w:multiLevelType w:val="multilevel"/>
    <w:tmpl w:val="07D4CC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8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9"/>
    <w:rsid w:val="000341A1"/>
    <w:rsid w:val="0005408B"/>
    <w:rsid w:val="00071DFA"/>
    <w:rsid w:val="00104F18"/>
    <w:rsid w:val="00137209"/>
    <w:rsid w:val="001A71A7"/>
    <w:rsid w:val="001E78C5"/>
    <w:rsid w:val="001F471D"/>
    <w:rsid w:val="00250F17"/>
    <w:rsid w:val="00275C69"/>
    <w:rsid w:val="002A4F48"/>
    <w:rsid w:val="002E2176"/>
    <w:rsid w:val="00325ABD"/>
    <w:rsid w:val="003505E7"/>
    <w:rsid w:val="00376E1E"/>
    <w:rsid w:val="003E733A"/>
    <w:rsid w:val="0041211E"/>
    <w:rsid w:val="0041421C"/>
    <w:rsid w:val="00420776"/>
    <w:rsid w:val="00423159"/>
    <w:rsid w:val="00424254"/>
    <w:rsid w:val="00434C3E"/>
    <w:rsid w:val="0044677C"/>
    <w:rsid w:val="00464B98"/>
    <w:rsid w:val="004F0461"/>
    <w:rsid w:val="004F2C77"/>
    <w:rsid w:val="00556BA8"/>
    <w:rsid w:val="00591103"/>
    <w:rsid w:val="005C05B3"/>
    <w:rsid w:val="006261C3"/>
    <w:rsid w:val="006402FF"/>
    <w:rsid w:val="00702CFF"/>
    <w:rsid w:val="007101AF"/>
    <w:rsid w:val="0071048A"/>
    <w:rsid w:val="00737184"/>
    <w:rsid w:val="007403CB"/>
    <w:rsid w:val="00776A80"/>
    <w:rsid w:val="007802D8"/>
    <w:rsid w:val="007A2838"/>
    <w:rsid w:val="007A54A9"/>
    <w:rsid w:val="007A55C3"/>
    <w:rsid w:val="008849C9"/>
    <w:rsid w:val="008B4D62"/>
    <w:rsid w:val="008C3CB7"/>
    <w:rsid w:val="00906929"/>
    <w:rsid w:val="00945F85"/>
    <w:rsid w:val="009C6401"/>
    <w:rsid w:val="00A85228"/>
    <w:rsid w:val="00A93699"/>
    <w:rsid w:val="00AD1D27"/>
    <w:rsid w:val="00B376E7"/>
    <w:rsid w:val="00B46E90"/>
    <w:rsid w:val="00B73887"/>
    <w:rsid w:val="00BC77B9"/>
    <w:rsid w:val="00CB31FE"/>
    <w:rsid w:val="00CC6CCB"/>
    <w:rsid w:val="00CE7624"/>
    <w:rsid w:val="00D17018"/>
    <w:rsid w:val="00D43972"/>
    <w:rsid w:val="00D441F9"/>
    <w:rsid w:val="00D57826"/>
    <w:rsid w:val="00D62870"/>
    <w:rsid w:val="00DE1542"/>
    <w:rsid w:val="00DF177F"/>
    <w:rsid w:val="00E94483"/>
    <w:rsid w:val="00EC230D"/>
    <w:rsid w:val="00EF6B21"/>
    <w:rsid w:val="00F453E2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A0BF"/>
  <w15:docId w15:val="{E6A745A1-9708-4D2C-8C86-4168A973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rsid w:val="00EF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F6B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6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EF6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EF6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rmal">
    <w:name w:val="ConsPlusNormal"/>
    <w:rsid w:val="00EF6B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EF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F6B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70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02C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2CFF"/>
  </w:style>
  <w:style w:type="paragraph" w:styleId="aa">
    <w:name w:val="Body Text"/>
    <w:basedOn w:val="a"/>
    <w:link w:val="ab"/>
    <w:rsid w:val="00702C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02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C6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401"/>
    <w:pPr>
      <w:widowControl w:val="0"/>
      <w:shd w:val="clear" w:color="auto" w:fill="FFFFFF"/>
      <w:spacing w:after="0" w:line="3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"/>
    <w:basedOn w:val="a0"/>
    <w:rsid w:val="007A2838"/>
    <w:rPr>
      <w:rFonts w:ascii="Consolas" w:eastAsia="Consolas" w:hAnsi="Consolas" w:cs="Consolas"/>
      <w:b w:val="0"/>
      <w:bCs w:val="0"/>
      <w:i/>
      <w:iCs/>
      <w:smallCaps w:val="0"/>
      <w:strike w:val="0"/>
      <w:color w:val="70699D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45F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5F85"/>
    <w:pPr>
      <w:widowControl w:val="0"/>
      <w:shd w:val="clear" w:color="auto" w:fill="FFFFFF"/>
      <w:spacing w:after="0" w:line="36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45F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rsid w:val="00945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F85"/>
    <w:pPr>
      <w:widowControl w:val="0"/>
      <w:shd w:val="clear" w:color="auto" w:fill="FFFFFF"/>
      <w:spacing w:before="60" w:after="0" w:line="23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xact">
    <w:name w:val="Заголовок №1 Exact"/>
    <w:basedOn w:val="a0"/>
    <w:rsid w:val="00CE7624"/>
    <w:rPr>
      <w:rFonts w:ascii="Times New Roman" w:eastAsia="Times New Roman" w:hAnsi="Times New Roman" w:cs="Times New Roman"/>
      <w:b/>
      <w:bCs/>
      <w:i/>
      <w:iCs/>
      <w:smallCaps w:val="0"/>
      <w:strike w:val="0"/>
      <w:color w:val="70699D"/>
      <w:spacing w:val="0"/>
      <w:w w:val="100"/>
      <w:position w:val="0"/>
      <w:sz w:val="54"/>
      <w:szCs w:val="54"/>
      <w:u w:val="single"/>
      <w:lang w:val="en-US" w:eastAsia="en-US" w:bidi="en-US"/>
    </w:rPr>
  </w:style>
  <w:style w:type="character" w:customStyle="1" w:styleId="285pt">
    <w:name w:val="Основной текст (2) + 8;5 pt;Курсив"/>
    <w:basedOn w:val="2"/>
    <w:rsid w:val="0064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F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0461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424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6084831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49BA-D03F-4C33-8555-88D90B16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3096</Words>
  <Characters>17652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Приложение № 2</vt:lpstr>
      <vt:lpstr>к приказу Управления образования администрации Брянского района</vt:lpstr>
      <vt:lpstr>от 17.08. 2022 года № 300-п</vt:lpstr>
      <vt:lpstr/>
      <vt:lpstr/>
      <vt:lpstr/>
      <vt:lpstr>Типовой регламент</vt:lpstr>
      <vt:lpstr>работы конкурсной комиссии по формированию кадрового резерва для замещения вакан</vt:lpstr>
      <vt:lpstr/>
      <vt:lpstr>Общие положения.</vt:lpstr>
      <vt:lpstr/>
      <vt:lpstr>1.1 Основной задачей конкурсной комиссии по формированию кадрового резерва для з</vt:lpstr>
      <vt:lpstr>1.2. Типовой регламент работы конкурсной комиссии по формированию кадрового резе</vt:lpstr>
      <vt:lpstr>    1.4. Деятельность Конкурсной комиссии основывается на коллективном, свободном об</vt:lpstr>
      <vt:lpstr>    1.5. Права и обязанности членов Конкурсной комиссии определены настоящим Регламе</vt:lpstr>
      <vt:lpstr>    </vt:lpstr>
      <vt:lpstr>3.1. Руководство работой Конкурсной комиссии осуществляет ее председатель.</vt:lpstr>
      <vt:lpstr>    3.2. Заместитель председателя Конкурсной комиссии осуществляет информационно-мет</vt:lpstr>
      <vt:lpstr>3.3. Секретарь:</vt:lpstr>
      <vt:lpstr>    4.4. Заседание Конкурсной комиссии считается правомочным, если на нём присутству</vt:lpstr>
      <vt:lpstr>    4.5. Утверждение повестки заседания Конкурсной комиссии решается путем открытого</vt:lpstr>
      <vt:lpstr>    4.6. На заседаниях Конкурсной комиссии решения по рассматриваемым вопросам прини</vt:lpstr>
      <vt:lpstr>    При проведении открытого голосования председательствующий указывает количество п</vt:lpstr>
      <vt:lpstr>    При голосовании по одному вопросу каждый член Конкурсной комиссии имеет один гол</vt:lpstr>
      <vt:lpstr>    4.9. Решение Конкурсной комиссии принимается в отсутствие кандидата открытым гол</vt:lpstr>
      <vt:lpstr>    4.10. Результат решения Конкурсной комиссии по кандидату, непосредственно присут</vt:lpstr>
      <vt:lpstr>    4.12. Решение Конкурсной комиссии оформляется протоколом.</vt:lpstr>
      <vt:lpstr>    </vt:lpstr>
      <vt:lpstr>    Правила подачи документов для участия в конкурсе.</vt:lpstr>
      <vt:lpstr>5.2. Кандидаты на включение в резерв для замещения вакантных должностей руководи</vt:lpstr>
      <vt:lpstr>7.1.1. Конкурсная комиссия осуществляет экспертизу документов, представленных ка</vt:lpstr>
      <vt:lpstr>    8. Реализация решений Конкурсной комиссии.</vt:lpstr>
      <vt:lpstr>    8.2. На основании решения Конкурсной комиссии о включении кандидатов в кадровый </vt:lpstr>
      <vt:lpstr/>
    </vt:vector>
  </TitlesOfParts>
  <Company>АО "УК "БМЗ"</Company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Виктория</cp:lastModifiedBy>
  <cp:revision>37</cp:revision>
  <cp:lastPrinted>2022-08-18T06:00:00Z</cp:lastPrinted>
  <dcterms:created xsi:type="dcterms:W3CDTF">2022-07-27T12:27:00Z</dcterms:created>
  <dcterms:modified xsi:type="dcterms:W3CDTF">2022-08-18T06:43:00Z</dcterms:modified>
</cp:coreProperties>
</file>