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3B" w:rsidRPr="00293C3B" w:rsidRDefault="00293C3B" w:rsidP="00293C3B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293C3B">
        <w:rPr>
          <w:rFonts w:ascii="Arial" w:eastAsia="Times New Roman" w:hAnsi="Arial" w:cs="Arial"/>
          <w:b/>
          <w:bCs/>
          <w:color w:val="444444"/>
          <w:sz w:val="21"/>
          <w:szCs w:val="21"/>
        </w:rPr>
        <w:t>Утвержден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r w:rsidRPr="00293C3B">
        <w:rPr>
          <w:rFonts w:ascii="Arial" w:eastAsia="Times New Roman" w:hAnsi="Arial" w:cs="Arial"/>
          <w:b/>
          <w:bCs/>
          <w:color w:val="444444"/>
          <w:sz w:val="21"/>
          <w:szCs w:val="21"/>
        </w:rPr>
        <w:t>распоряжением Правительства</w:t>
      </w:r>
      <w:r w:rsidRPr="00293C3B">
        <w:rPr>
          <w:rFonts w:ascii="Arial" w:eastAsia="Times New Roman" w:hAnsi="Arial" w:cs="Arial"/>
          <w:b/>
          <w:bCs/>
          <w:color w:val="444444"/>
          <w:sz w:val="21"/>
          <w:szCs w:val="21"/>
        </w:rPr>
        <w:br/>
        <w:t>Брянской области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r w:rsidRPr="00293C3B">
        <w:rPr>
          <w:rFonts w:ascii="Arial" w:eastAsia="Times New Roman" w:hAnsi="Arial" w:cs="Arial"/>
          <w:b/>
          <w:bCs/>
          <w:color w:val="444444"/>
          <w:sz w:val="21"/>
          <w:szCs w:val="21"/>
        </w:rPr>
        <w:t>от 26 декабря 2019 г. N 297-рп</w:t>
      </w:r>
    </w:p>
    <w:p w:rsidR="00293C3B" w:rsidRPr="00293C3B" w:rsidRDefault="00293C3B" w:rsidP="00293C3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293C3B">
        <w:rPr>
          <w:rFonts w:ascii="Arial" w:eastAsia="Times New Roman" w:hAnsi="Arial" w:cs="Arial"/>
          <w:b/>
          <w:bCs/>
          <w:color w:val="444444"/>
          <w:sz w:val="21"/>
          <w:szCs w:val="21"/>
        </w:rPr>
        <w:br/>
        <w:t>КОМПЛЕКС МЕР</w:t>
      </w:r>
      <w:r w:rsidRPr="00293C3B">
        <w:rPr>
          <w:rFonts w:ascii="Arial" w:eastAsia="Times New Roman" w:hAnsi="Arial" w:cs="Arial"/>
          <w:b/>
          <w:bCs/>
          <w:color w:val="444444"/>
          <w:sz w:val="21"/>
          <w:szCs w:val="21"/>
        </w:rPr>
        <w:br/>
        <w:t>по совершенствованию системы профилактики суицида среди несовершеннолетних на территории Брянской области</w:t>
      </w:r>
    </w:p>
    <w:tbl>
      <w:tblPr>
        <w:tblW w:w="15876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05"/>
        <w:gridCol w:w="1418"/>
        <w:gridCol w:w="3402"/>
        <w:gridCol w:w="1984"/>
      </w:tblGrid>
      <w:tr w:rsidR="00293C3B" w:rsidRPr="00293C3B" w:rsidTr="00293C3B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C3B" w:rsidRPr="00293C3B" w:rsidRDefault="00293C3B" w:rsidP="0029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C3B" w:rsidRPr="00293C3B" w:rsidRDefault="00293C3B" w:rsidP="0029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C3B" w:rsidRPr="00293C3B" w:rsidRDefault="00293C3B" w:rsidP="0029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C3B" w:rsidRPr="00293C3B" w:rsidRDefault="00293C3B" w:rsidP="0029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C3B" w:rsidRPr="00293C3B" w:rsidRDefault="00293C3B" w:rsidP="0029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Вид документа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в образовательных организациях Брянской области мероприятий для родителей (иных 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сентябрь, октябрь ежегодно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 и науки Брянской области, департамент здравоохранения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методические рекомендации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методических рекомендаций по профилактике суицидального поведения, выявлению ранних суицидальных признаков у несовершеннолетних: изготовление буклетов, памяток по ознакомлению с признаками и ранними проявлениями у несовершеннолетних суицидальных настроений, методами профилактики суицидального поведения, памяток с указанием служб экстренного реагирования и психологической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 и науки Брянской области, департамент здравоохранения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методические рекомендации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обучающих семинаров, лекций для педагогов, школьных врачей и педагогов-психологов, сотрудников подразделений по делам несовершеннолетних, других специалистов, занятых работой с несовершеннолетними, с участием врачей-психиатров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 и науки Брянской области, департамент здравоохранения Брянской области, комиссия по делам несовершеннолетних и защите их прав при Правительстве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информационные материалы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в образовательных организациях профилактической работы с обучающимися, направленной на формирование у них правосознания, положительных нравственных качеств, принципов здорового образа жизни, предупреждение </w:t>
            </w:r>
            <w:proofErr w:type="spellStart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аддиктивного</w:t>
            </w:r>
            <w:proofErr w:type="spellEnd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суицидального поведения несовершеннолетних, в том числе с целью профилактики повторных суицидальных попыток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 и науки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информационные материалы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для несовершеннолетних, в том числе находящихся в социально опасном положении или иной трудной жизненной ситуации, мероприятий, направленных на развитие позитивного мышления, а также мероприятий, направленных на вовлечение в социально-позитивную активность (участие в волонтерских проектах)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 и науки Брянской области, департамент семьи, социальной и демографической политики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информационные материалы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для несовершеннолетних тренингов и индивидуальных психологических консультаций, направленных на профилактику суицидальных настроений и формирование позитивного мировоззрения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 и науки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информационные материалы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Мониторинг сети "Интернет" на предмет наличия материалов с информацией о способах совершения самоубийства и призывами к совершению самоубийства, в том числе с использованием автоматизированной системы мониторинга средств массовых коммуникаций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 и науки Брянской области, департамент здравоохранения Брянской области, департамент семьи, социальной и демографической политики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информационные материалы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Совершенствование мониторинга показателей, отражающих количество суицидальных попыток и смертность от самоубий</w:t>
            </w:r>
            <w:proofErr w:type="gramStart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ств ср</w:t>
            </w:r>
            <w:proofErr w:type="gramEnd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еди несовершеннолетних 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здравоохранения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информационные материалы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мониторинга показателей смертности от самоубий</w:t>
            </w:r>
            <w:proofErr w:type="gramStart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ств ср</w:t>
            </w:r>
            <w:proofErr w:type="gramEnd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еди несовершеннолетних Российской Федерации в возрастных группах 5 - 9 лет, 10 - 14 лет, 15 - 17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здравоохранения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информационные материалы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памятки для родителей по вопросам выявления ранних признаков суицидального поведения у несовершеннолетних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но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 и науки Брянской области, департамент здравоохранения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памятки для родителей по вопросам выявления ранних признаков суицидального поведения у несовершеннолетних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на основе обобщения лучших региональных практик методических рекомендаций по реализации мероприятий по профилактике суицидального поведения у несовершеннолетних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 и науки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методические рекомендации</w:t>
            </w:r>
          </w:p>
        </w:tc>
      </w:tr>
      <w:tr w:rsidR="00293C3B" w:rsidRPr="00293C3B" w:rsidTr="00293C3B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C3B" w:rsidRPr="00293C3B" w:rsidRDefault="00293C3B" w:rsidP="0029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C3B" w:rsidRPr="00293C3B" w:rsidRDefault="00293C3B" w:rsidP="0029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C3B" w:rsidRPr="00293C3B" w:rsidRDefault="00293C3B" w:rsidP="0029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C3B" w:rsidRPr="00293C3B" w:rsidRDefault="00293C3B" w:rsidP="0029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C3B" w:rsidRPr="00293C3B" w:rsidRDefault="00293C3B" w:rsidP="0029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и реализация межведомственной программы по профилактике суицидального поведения у несовершеннолетних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 и науки Брянской области, департамент здравоохранения Брянской области, департамент семьи, социальной и демографической политики Брянской области</w:t>
            </w:r>
          </w:p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нормативный</w:t>
            </w: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правовой акт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взаимодействия филиалов медико-санитарных частей ФСИН России по Брянской области с медицинскими организациями Брянской области по вопросу информирования об имевших место случаях </w:t>
            </w:r>
            <w:proofErr w:type="spellStart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аутоагрессии</w:t>
            </w:r>
            <w:proofErr w:type="spellEnd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, депрессивных эпизодах у несовершеннолетних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здравоохранения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информационные материалы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Подготовка предложений по привлечению социально ориентированных некоммерческих организаций Брянской области к работе над профилактикой суицидов и </w:t>
            </w:r>
            <w:proofErr w:type="spellStart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девиантного</w:t>
            </w:r>
            <w:proofErr w:type="spellEnd"/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поведения несовершеннолетних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образования и науки Брянской области, департамент здравоохранения Брянской области, департамент семьи, социальной и демографической политики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информационные материалы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предложений по организации деятельности подразделений по профилактике суицидов и опасного поведения несовершеннолетних в структуре медицинских организаций Брянской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здравоохранения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информационные материалы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для несовершеннолетних мероприятий, направленных на пропаганду единого общероссийского телефона доверия для детей, подростков и их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май 2020 года,</w:t>
            </w: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далее - ежегодно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комиссия по делам несовершеннолетних и защите их прав при Правительстве Брянской области, департамент образования и науки Брянской области, департамент семьи, социальной и демографической политики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программы мероприятий и отчеты о реализации, размещённые в сети "Интернет"</w:t>
            </w:r>
          </w:p>
        </w:tc>
      </w:tr>
      <w:tr w:rsidR="00293C3B" w:rsidRPr="00293C3B" w:rsidTr="00293C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Рассмотрение вопроса о состоянии деятельности по профилактике суицида среди детей и подростков на заседаниях комиссий по делам несовершеннолетних и защите их прав, экспертных групп по профилактике деструктивных проявлений подростков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комиссия по делам несовершеннолетних и защите их прав при Правительстве Брянской области, комиссии по делам несовершеннолетних и защите их прав муниципальных районов и городских округов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C3B" w:rsidRPr="00293C3B" w:rsidRDefault="00293C3B" w:rsidP="00293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3C3B">
              <w:rPr>
                <w:rFonts w:ascii="Times New Roman" w:eastAsia="Times New Roman" w:hAnsi="Times New Roman" w:cs="Times New Roman"/>
                <w:sz w:val="21"/>
                <w:szCs w:val="21"/>
              </w:rPr>
              <w:t>доклады, протоколы совещаний</w:t>
            </w:r>
          </w:p>
        </w:tc>
      </w:tr>
    </w:tbl>
    <w:p w:rsidR="00293C3B" w:rsidRPr="00293C3B" w:rsidRDefault="00293C3B" w:rsidP="00293C3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B23877" w:rsidRDefault="00B23877"/>
    <w:sectPr w:rsidR="00B23877" w:rsidSect="00293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3C3B"/>
    <w:rsid w:val="00293C3B"/>
    <w:rsid w:val="003C03A2"/>
    <w:rsid w:val="00487A3A"/>
    <w:rsid w:val="00B2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A2"/>
  </w:style>
  <w:style w:type="paragraph" w:styleId="2">
    <w:name w:val="heading 2"/>
    <w:basedOn w:val="a"/>
    <w:link w:val="20"/>
    <w:uiPriority w:val="9"/>
    <w:qFormat/>
    <w:rsid w:val="00293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C3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29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9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2021-04-06T08:02:00Z</cp:lastPrinted>
  <dcterms:created xsi:type="dcterms:W3CDTF">2021-04-06T07:57:00Z</dcterms:created>
  <dcterms:modified xsi:type="dcterms:W3CDTF">2021-04-07T06:16:00Z</dcterms:modified>
</cp:coreProperties>
</file>