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 xml:space="preserve"> УПРАВЛЕНИЕ ОБРАЗОВАНИЯ</w:t>
      </w: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АДМИНИСТРАЦИИ БРЯНСКОГО РАЙОНА</w:t>
      </w:r>
    </w:p>
    <w:p w:rsidR="00D17C8B" w:rsidRPr="00A21E7D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693A28" w:rsidRDefault="00AE1ADD" w:rsidP="00D17C8B">
      <w:pPr>
        <w:tabs>
          <w:tab w:val="left" w:pos="1635"/>
        </w:tabs>
      </w:pPr>
      <w:r>
        <w:t>От 05.09.2022</w:t>
      </w:r>
      <w:r w:rsidR="00C2522A" w:rsidRPr="00693A28">
        <w:t xml:space="preserve"> г.</w:t>
      </w:r>
      <w:r w:rsidR="00D17C8B" w:rsidRPr="00693A28">
        <w:t>№</w:t>
      </w:r>
      <w:r>
        <w:t xml:space="preserve"> 326</w:t>
      </w:r>
      <w:r w:rsidR="00D17C8B" w:rsidRPr="00693A28">
        <w:t xml:space="preserve"> </w:t>
      </w:r>
      <w:r w:rsidR="0037259E">
        <w:t>-п</w:t>
      </w:r>
    </w:p>
    <w:p w:rsidR="00D17C8B" w:rsidRDefault="00D17C8B" w:rsidP="00D17C8B">
      <w:pPr>
        <w:tabs>
          <w:tab w:val="left" w:pos="6915"/>
        </w:tabs>
      </w:pPr>
      <w:r>
        <w:tab/>
      </w:r>
    </w:p>
    <w:p w:rsidR="00D17C8B" w:rsidRDefault="00D17C8B" w:rsidP="00D17C8B">
      <w:pPr>
        <w:rPr>
          <w:b/>
          <w:sz w:val="16"/>
          <w:szCs w:val="16"/>
        </w:rPr>
      </w:pPr>
    </w:p>
    <w:p w:rsidR="00D17C8B" w:rsidRPr="00693A28" w:rsidRDefault="009431D9" w:rsidP="00C2522A">
      <w:r>
        <w:t xml:space="preserve">О </w:t>
      </w:r>
      <w:r w:rsidR="00875DBF">
        <w:t>проведении районного этапа</w:t>
      </w:r>
    </w:p>
    <w:p w:rsidR="00C2522A" w:rsidRPr="00693A28" w:rsidRDefault="00875DBF" w:rsidP="00C2522A">
      <w:r>
        <w:t>Всероссийского конкурса</w:t>
      </w:r>
    </w:p>
    <w:p w:rsidR="00C2522A" w:rsidRPr="00693A28" w:rsidRDefault="00F6159A" w:rsidP="00C2522A">
      <w:r>
        <w:t xml:space="preserve"> «Юннат-</w:t>
      </w:r>
      <w:r w:rsidR="002D32EF">
        <w:t>2022</w:t>
      </w:r>
      <w:r w:rsidR="00401536">
        <w:t>»</w:t>
      </w:r>
    </w:p>
    <w:p w:rsidR="00D17C8B" w:rsidRPr="00693A28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693A28" w:rsidRDefault="00D17C8B" w:rsidP="00D17C8B">
      <w:pPr>
        <w:tabs>
          <w:tab w:val="left" w:pos="1635"/>
        </w:tabs>
      </w:pPr>
    </w:p>
    <w:p w:rsidR="007B037A" w:rsidRPr="007B037A" w:rsidRDefault="00A5464B" w:rsidP="007B037A">
      <w:r>
        <w:t xml:space="preserve">       </w:t>
      </w:r>
      <w:r w:rsidR="006C2132">
        <w:t xml:space="preserve"> </w:t>
      </w:r>
      <w:r>
        <w:t xml:space="preserve"> </w:t>
      </w:r>
      <w:r w:rsidR="00B51725">
        <w:t xml:space="preserve"> В соответствии с </w:t>
      </w:r>
      <w:r w:rsidR="006C2132">
        <w:t>приказом департамента</w:t>
      </w:r>
      <w:r w:rsidR="004743A7">
        <w:t xml:space="preserve"> образования и науки</w:t>
      </w:r>
      <w:r w:rsidR="007B037A">
        <w:t xml:space="preserve"> о</w:t>
      </w:r>
      <w:r w:rsidR="007B037A" w:rsidRPr="00B73AC6">
        <w:t>т</w:t>
      </w:r>
      <w:r w:rsidR="007B037A">
        <w:t xml:space="preserve"> </w:t>
      </w:r>
      <w:r w:rsidR="002D32EF">
        <w:t>17.06.2022г. № 775</w:t>
      </w:r>
    </w:p>
    <w:p w:rsidR="00D17C8B" w:rsidRPr="00A5464B" w:rsidRDefault="007B037A" w:rsidP="007B037A">
      <w:pPr>
        <w:rPr>
          <w:sz w:val="28"/>
          <w:szCs w:val="28"/>
        </w:rPr>
      </w:pPr>
      <w:r>
        <w:t xml:space="preserve"> </w:t>
      </w:r>
      <w:r w:rsidR="009431D9">
        <w:t xml:space="preserve">«О проведении регионального </w:t>
      </w:r>
      <w:proofErr w:type="gramStart"/>
      <w:r w:rsidR="009431D9">
        <w:t>этапа  Всероссийского</w:t>
      </w:r>
      <w:proofErr w:type="gramEnd"/>
      <w:r w:rsidR="009431D9">
        <w:t xml:space="preserve"> конкурса</w:t>
      </w:r>
      <w:r w:rsidR="002D32EF">
        <w:t xml:space="preserve"> юных аграриев</w:t>
      </w:r>
      <w:r w:rsidR="009431D9">
        <w:t xml:space="preserve"> </w:t>
      </w:r>
      <w:r w:rsidR="00600D2A">
        <w:t xml:space="preserve"> «</w:t>
      </w:r>
      <w:r w:rsidR="002D32EF">
        <w:t>Юннат</w:t>
      </w:r>
      <w:r w:rsidR="002165D6">
        <w:t>»</w:t>
      </w:r>
      <w:r w:rsidR="002D32EF">
        <w:t xml:space="preserve"> в 2022 году </w:t>
      </w:r>
      <w:r w:rsidR="00C10FEA">
        <w:t xml:space="preserve"> и</w:t>
      </w:r>
      <w:r w:rsidR="00865E9A">
        <w:t xml:space="preserve">  на основании план</w:t>
      </w:r>
      <w:r w:rsidR="002D32EF">
        <w:t>а Управления образования на 2022-2023</w:t>
      </w:r>
      <w:r w:rsidR="00865E9A">
        <w:t xml:space="preserve"> учебный год :  </w:t>
      </w:r>
      <w:r w:rsidR="00D17C8B" w:rsidRPr="002D6DB5">
        <w:tab/>
      </w:r>
      <w:r w:rsidR="00D17C8B" w:rsidRPr="002D6DB5">
        <w:tab/>
      </w:r>
    </w:p>
    <w:p w:rsidR="00D17C8B" w:rsidRPr="002D6DB5" w:rsidRDefault="00D17C8B" w:rsidP="00D17C8B">
      <w:pPr>
        <w:ind w:firstLine="708"/>
        <w:rPr>
          <w:b/>
          <w:bCs/>
        </w:rPr>
      </w:pPr>
    </w:p>
    <w:p w:rsidR="00D17C8B" w:rsidRDefault="00D17C8B" w:rsidP="00D17C8B">
      <w:pPr>
        <w:ind w:firstLine="708"/>
        <w:rPr>
          <w:b/>
          <w:bCs/>
        </w:rPr>
      </w:pPr>
      <w:r w:rsidRPr="002D6DB5">
        <w:rPr>
          <w:b/>
          <w:bCs/>
        </w:rPr>
        <w:t>ПРИКАЗЫВАЮ:</w:t>
      </w:r>
    </w:p>
    <w:p w:rsidR="00865E9A" w:rsidRDefault="00865E9A" w:rsidP="00D17C8B">
      <w:pPr>
        <w:ind w:firstLine="708"/>
        <w:rPr>
          <w:b/>
          <w:bCs/>
        </w:rPr>
      </w:pPr>
    </w:p>
    <w:p w:rsidR="0009343E" w:rsidRDefault="0009343E" w:rsidP="00A83D54">
      <w:pPr>
        <w:pStyle w:val="a3"/>
        <w:numPr>
          <w:ilvl w:val="0"/>
          <w:numId w:val="2"/>
        </w:numPr>
        <w:ind w:right="-143"/>
        <w:jc w:val="both"/>
      </w:pPr>
      <w:r>
        <w:t>Утвердить</w:t>
      </w:r>
      <w:r w:rsidR="00FA66F7">
        <w:t xml:space="preserve"> Положение о проведении районного этапа Все</w:t>
      </w:r>
      <w:r w:rsidR="002D32EF">
        <w:t>российского конкурса юных аграриев «Юннат</w:t>
      </w:r>
      <w:r>
        <w:t>»</w:t>
      </w:r>
      <w:r w:rsidR="002D32EF">
        <w:t xml:space="preserve"> в 2022 году </w:t>
      </w:r>
      <w:proofErr w:type="gramStart"/>
      <w:r w:rsidR="002D32EF">
        <w:t>( Приложение</w:t>
      </w:r>
      <w:proofErr w:type="gramEnd"/>
      <w:r>
        <w:t xml:space="preserve"> №1</w:t>
      </w:r>
      <w:r w:rsidR="002D32EF">
        <w:t>)</w:t>
      </w:r>
      <w:r>
        <w:t>.</w:t>
      </w:r>
    </w:p>
    <w:p w:rsidR="00DF761D" w:rsidRPr="00DF761D" w:rsidRDefault="002D32EF" w:rsidP="00DF761D">
      <w:pPr>
        <w:pStyle w:val="a3"/>
        <w:numPr>
          <w:ilvl w:val="0"/>
          <w:numId w:val="2"/>
        </w:numPr>
        <w:ind w:right="-143"/>
        <w:jc w:val="both"/>
      </w:pPr>
      <w:r>
        <w:t>Провести</w:t>
      </w:r>
      <w:r w:rsidR="00CF7745">
        <w:t xml:space="preserve"> </w:t>
      </w:r>
      <w:r w:rsidR="00FA66F7">
        <w:t>районный этап Всероссийского конкурса</w:t>
      </w:r>
      <w:r>
        <w:t xml:space="preserve"> юных аграриев «Юннат</w:t>
      </w:r>
      <w:r w:rsidR="00FA66F7">
        <w:t>»</w:t>
      </w:r>
      <w:r w:rsidR="007B037A">
        <w:t xml:space="preserve"> в</w:t>
      </w:r>
      <w:r>
        <w:t xml:space="preserve"> 2022 году в </w:t>
      </w:r>
      <w:r w:rsidR="007B037A">
        <w:t xml:space="preserve"> </w:t>
      </w:r>
      <w:r w:rsidR="007B037A" w:rsidRPr="001122EA">
        <w:rPr>
          <w:b/>
        </w:rPr>
        <w:t>ди</w:t>
      </w:r>
      <w:r>
        <w:rPr>
          <w:b/>
        </w:rPr>
        <w:t>станционном формате до 12</w:t>
      </w:r>
      <w:r w:rsidR="00352DFA" w:rsidRPr="001122EA">
        <w:rPr>
          <w:b/>
        </w:rPr>
        <w:t xml:space="preserve"> сентября </w:t>
      </w:r>
      <w:r>
        <w:rPr>
          <w:b/>
        </w:rPr>
        <w:t>2022</w:t>
      </w:r>
      <w:r w:rsidR="00C10FEA" w:rsidRPr="001122EA">
        <w:rPr>
          <w:b/>
        </w:rPr>
        <w:t xml:space="preserve"> года</w:t>
      </w:r>
      <w:r w:rsidR="006835DC">
        <w:t xml:space="preserve"> на базе муниципальной инновационной площадки «Агроэкология» МБОУ «Гимназия №1 Брянского района»</w:t>
      </w:r>
      <w:r>
        <w:t>, МБОУ «Лицей №1 Брянского района»,</w:t>
      </w:r>
      <w:r w:rsidR="007B037A">
        <w:t xml:space="preserve"> в связи с </w:t>
      </w:r>
      <w:r w:rsidR="007B037A" w:rsidRPr="007B037A">
        <w:t>чем</w:t>
      </w:r>
      <w:r w:rsidR="001122EA">
        <w:t>,</w:t>
      </w:r>
      <w:r w:rsidR="007B037A" w:rsidRPr="007B037A">
        <w:t xml:space="preserve"> </w:t>
      </w:r>
      <w:r w:rsidR="007B037A" w:rsidRPr="00AB0ED6">
        <w:rPr>
          <w:b/>
          <w:bCs/>
          <w:color w:val="000000"/>
        </w:rPr>
        <w:t>учебно-опытничес</w:t>
      </w:r>
      <w:r w:rsidR="001122EA" w:rsidRPr="00AB0ED6">
        <w:rPr>
          <w:b/>
          <w:bCs/>
          <w:color w:val="000000"/>
        </w:rPr>
        <w:t xml:space="preserve">кие, исследовательские работы, </w:t>
      </w:r>
      <w:r w:rsidR="007B037A" w:rsidRPr="00AB0ED6">
        <w:rPr>
          <w:b/>
          <w:bCs/>
          <w:color w:val="000000"/>
        </w:rPr>
        <w:t>а также ФОТО и ВИДЕО демонстрационных материалов для участия в районной эколого-би</w:t>
      </w:r>
      <w:r w:rsidR="00D4153A">
        <w:rPr>
          <w:b/>
          <w:bCs/>
          <w:color w:val="000000"/>
        </w:rPr>
        <w:t>ологической выставке «ЮННАТ</w:t>
      </w:r>
      <w:r w:rsidR="007B037A" w:rsidRPr="00AB0ED6">
        <w:rPr>
          <w:b/>
          <w:bCs/>
          <w:color w:val="000000"/>
        </w:rPr>
        <w:t>»</w:t>
      </w:r>
      <w:r w:rsidR="00D4153A">
        <w:rPr>
          <w:b/>
          <w:bCs/>
          <w:color w:val="000000"/>
        </w:rPr>
        <w:t xml:space="preserve"> в 2022 году </w:t>
      </w:r>
      <w:r w:rsidR="00AB0ED6" w:rsidRPr="00AB0ED6">
        <w:rPr>
          <w:b/>
          <w:bCs/>
          <w:color w:val="000000"/>
        </w:rPr>
        <w:t xml:space="preserve"> будут</w:t>
      </w:r>
      <w:r w:rsidR="007B037A" w:rsidRPr="00AB0ED6">
        <w:rPr>
          <w:b/>
          <w:bCs/>
          <w:color w:val="000000"/>
        </w:rPr>
        <w:t xml:space="preserve"> ПРИН</w:t>
      </w:r>
      <w:r w:rsidR="00AB0ED6" w:rsidRPr="00AB0ED6">
        <w:rPr>
          <w:b/>
          <w:bCs/>
          <w:color w:val="000000"/>
        </w:rPr>
        <w:t>ИМА</w:t>
      </w:r>
      <w:r w:rsidR="007B037A" w:rsidRPr="00AB0ED6">
        <w:rPr>
          <w:b/>
          <w:bCs/>
          <w:color w:val="000000"/>
        </w:rPr>
        <w:t>Т</w:t>
      </w:r>
      <w:r w:rsidR="00AB0ED6" w:rsidRPr="00AB0ED6">
        <w:rPr>
          <w:b/>
          <w:bCs/>
          <w:color w:val="000000"/>
        </w:rPr>
        <w:t>Ь</w:t>
      </w:r>
      <w:r w:rsidR="00FA66F7">
        <w:rPr>
          <w:b/>
          <w:bCs/>
          <w:color w:val="000000"/>
        </w:rPr>
        <w:t>СЯ В ЭЛЕКТ</w:t>
      </w:r>
      <w:r w:rsidR="00173E1B">
        <w:rPr>
          <w:b/>
          <w:bCs/>
          <w:color w:val="000000"/>
        </w:rPr>
        <w:t>РОННОМ ВИДЕ ДО 10  СЕНТЯБРЯ 2022</w:t>
      </w:r>
      <w:r w:rsidR="007B037A" w:rsidRPr="00AB0ED6">
        <w:rPr>
          <w:b/>
          <w:bCs/>
          <w:color w:val="000000"/>
        </w:rPr>
        <w:t xml:space="preserve"> ГОДА</w:t>
      </w:r>
      <w:r w:rsidR="007B037A" w:rsidRPr="007B037A">
        <w:rPr>
          <w:bCs/>
          <w:color w:val="000000"/>
        </w:rPr>
        <w:t xml:space="preserve"> </w:t>
      </w:r>
      <w:r w:rsidR="00AB0ED6">
        <w:rPr>
          <w:bCs/>
          <w:color w:val="000000"/>
        </w:rPr>
        <w:t xml:space="preserve">по электронному адресу </w:t>
      </w:r>
      <w:r w:rsidR="00DF761D" w:rsidRPr="00DF761D">
        <w:rPr>
          <w:bCs/>
          <w:color w:val="000000"/>
          <w:sz w:val="28"/>
          <w:szCs w:val="28"/>
        </w:rPr>
        <w:t>boxanova.olga.77@mail.ru</w:t>
      </w:r>
      <w:r w:rsidR="00DF761D" w:rsidRPr="00DF761D">
        <w:rPr>
          <w:bCs/>
          <w:color w:val="000000"/>
        </w:rPr>
        <w:t xml:space="preserve"> </w:t>
      </w:r>
      <w:r w:rsidR="007B037A" w:rsidRPr="007B037A">
        <w:rPr>
          <w:bCs/>
          <w:color w:val="000000"/>
        </w:rPr>
        <w:t>согласно Положению о проведении данного конкурса</w:t>
      </w:r>
      <w:r w:rsidR="00DF761D">
        <w:rPr>
          <w:bCs/>
          <w:color w:val="000000"/>
        </w:rPr>
        <w:t xml:space="preserve"> </w:t>
      </w:r>
    </w:p>
    <w:p w:rsidR="00B4535F" w:rsidRPr="007B037A" w:rsidRDefault="00DF761D" w:rsidP="00DF761D">
      <w:pPr>
        <w:pStyle w:val="a3"/>
        <w:ind w:right="-143"/>
        <w:jc w:val="both"/>
      </w:pPr>
      <w:proofErr w:type="gramStart"/>
      <w:r>
        <w:rPr>
          <w:bCs/>
          <w:color w:val="000000"/>
        </w:rPr>
        <w:t>( Приложение</w:t>
      </w:r>
      <w:proofErr w:type="gramEnd"/>
      <w:r w:rsidR="00B51725">
        <w:rPr>
          <w:bCs/>
          <w:color w:val="000000"/>
        </w:rPr>
        <w:t>1,2</w:t>
      </w:r>
      <w:r>
        <w:rPr>
          <w:bCs/>
          <w:color w:val="000000"/>
        </w:rPr>
        <w:t>).</w:t>
      </w:r>
      <w:r w:rsidR="00AB0ED6">
        <w:rPr>
          <w:bCs/>
          <w:color w:val="000000"/>
        </w:rPr>
        <w:t xml:space="preserve"> </w:t>
      </w:r>
    </w:p>
    <w:p w:rsidR="00DF761D" w:rsidRDefault="00DB37F2" w:rsidP="00DE7291">
      <w:pPr>
        <w:pStyle w:val="a3"/>
        <w:numPr>
          <w:ilvl w:val="0"/>
          <w:numId w:val="2"/>
        </w:numPr>
        <w:ind w:right="-143"/>
        <w:jc w:val="both"/>
      </w:pPr>
      <w:r>
        <w:t xml:space="preserve">Утвердить состав </w:t>
      </w:r>
      <w:r w:rsidR="00DE7291">
        <w:t xml:space="preserve">жюри </w:t>
      </w:r>
      <w:r w:rsidR="00E95020">
        <w:t xml:space="preserve">выставки </w:t>
      </w:r>
      <w:r w:rsidR="006307AF">
        <w:t>«Юннат-2022</w:t>
      </w:r>
      <w:bookmarkStart w:id="0" w:name="_GoBack"/>
      <w:bookmarkEnd w:id="0"/>
      <w:r w:rsidR="00303CCB">
        <w:t>»</w:t>
      </w:r>
      <w:r w:rsidR="007E40F5">
        <w:t xml:space="preserve"> (</w:t>
      </w:r>
      <w:r w:rsidR="00DE7291">
        <w:t>дистанционный формат)</w:t>
      </w:r>
      <w:r w:rsidR="00A06CA3">
        <w:t xml:space="preserve"> </w:t>
      </w:r>
      <w:proofErr w:type="gramStart"/>
      <w:r w:rsidR="00C10FEA">
        <w:t>в  следующем</w:t>
      </w:r>
      <w:proofErr w:type="gramEnd"/>
      <w:r w:rsidR="00C10FEA">
        <w:t xml:space="preserve"> составе:</w:t>
      </w:r>
    </w:p>
    <w:p w:rsidR="00C01264" w:rsidRDefault="000A395E" w:rsidP="00A26C98">
      <w:pPr>
        <w:ind w:right="-143"/>
        <w:jc w:val="both"/>
      </w:pPr>
      <w:r>
        <w:t xml:space="preserve">            </w:t>
      </w:r>
      <w:r w:rsidR="00DE3BEF">
        <w:t>Михалева Г.И</w:t>
      </w:r>
      <w:r w:rsidR="00376796">
        <w:t>.</w:t>
      </w:r>
      <w:r w:rsidR="0078291F">
        <w:t xml:space="preserve"> – МБОУ «Лицей №1 Брянского района»</w:t>
      </w:r>
      <w:r w:rsidR="005639BB">
        <w:t>;</w:t>
      </w:r>
    </w:p>
    <w:p w:rsidR="00B86E25" w:rsidRDefault="00775CF5" w:rsidP="00A26C98">
      <w:pPr>
        <w:ind w:right="-143"/>
        <w:jc w:val="both"/>
      </w:pPr>
      <w:r>
        <w:t xml:space="preserve">            Боханова О.И.</w:t>
      </w:r>
      <w:r w:rsidR="005639BB">
        <w:t xml:space="preserve"> - </w:t>
      </w:r>
      <w:r w:rsidR="00033B46">
        <w:t xml:space="preserve"> МБО</w:t>
      </w:r>
      <w:r>
        <w:t>У «Гимназия №1 Брянского района;</w:t>
      </w:r>
    </w:p>
    <w:p w:rsidR="007B037A" w:rsidRDefault="007B037A" w:rsidP="00A26C98">
      <w:pPr>
        <w:ind w:right="-143"/>
        <w:jc w:val="both"/>
      </w:pPr>
      <w:r>
        <w:t xml:space="preserve">            Сурина А.С. – МБОУ «</w:t>
      </w:r>
      <w:proofErr w:type="spellStart"/>
      <w:r>
        <w:t>Супоневская</w:t>
      </w:r>
      <w:proofErr w:type="spellEnd"/>
      <w:r>
        <w:t xml:space="preserve"> СОШ №1 имени Героя Советского Союза </w:t>
      </w:r>
    </w:p>
    <w:p w:rsidR="00A06CA3" w:rsidRDefault="007B037A" w:rsidP="00710A79">
      <w:pPr>
        <w:ind w:right="-143"/>
        <w:jc w:val="both"/>
      </w:pPr>
      <w:r>
        <w:t xml:space="preserve">            </w:t>
      </w:r>
      <w:proofErr w:type="spellStart"/>
      <w:r>
        <w:t>Н.И.Чувина</w:t>
      </w:r>
      <w:proofErr w:type="spellEnd"/>
      <w:r>
        <w:t>»</w:t>
      </w:r>
      <w:r w:rsidR="000650ED">
        <w:t>;</w:t>
      </w:r>
    </w:p>
    <w:p w:rsidR="000650ED" w:rsidRDefault="000650ED" w:rsidP="000650ED">
      <w:pPr>
        <w:ind w:right="-143"/>
        <w:jc w:val="both"/>
      </w:pPr>
      <w:r>
        <w:t xml:space="preserve">            Трушина Т.В. – зав. пришкольным участком МБОУ «</w:t>
      </w:r>
      <w:proofErr w:type="spellStart"/>
      <w:r>
        <w:t>Супоневская</w:t>
      </w:r>
      <w:proofErr w:type="spellEnd"/>
      <w:r>
        <w:t xml:space="preserve"> СОШ №1 имени </w:t>
      </w:r>
    </w:p>
    <w:p w:rsidR="000650ED" w:rsidRDefault="000650ED" w:rsidP="00710A79">
      <w:pPr>
        <w:ind w:right="-143"/>
        <w:jc w:val="both"/>
      </w:pPr>
      <w:r>
        <w:t xml:space="preserve">            Героя Советского </w:t>
      </w:r>
      <w:proofErr w:type="gramStart"/>
      <w:r>
        <w:t xml:space="preserve">Союза  </w:t>
      </w:r>
      <w:proofErr w:type="spellStart"/>
      <w:r>
        <w:t>Н.И.Чувина</w:t>
      </w:r>
      <w:proofErr w:type="spellEnd"/>
      <w:proofErr w:type="gramEnd"/>
      <w:r>
        <w:t>»</w:t>
      </w:r>
      <w:r w:rsidR="00EF429A">
        <w:t>.</w:t>
      </w:r>
    </w:p>
    <w:p w:rsidR="00A06CA3" w:rsidRDefault="00C01264" w:rsidP="00A06CA3">
      <w:pPr>
        <w:pStyle w:val="a3"/>
        <w:numPr>
          <w:ilvl w:val="0"/>
          <w:numId w:val="2"/>
        </w:numPr>
        <w:ind w:right="-143"/>
        <w:jc w:val="both"/>
      </w:pPr>
      <w:r>
        <w:t>Директорам ОО Брянского</w:t>
      </w:r>
      <w:r w:rsidR="003E44A3">
        <w:t xml:space="preserve"> района   организовать участие </w:t>
      </w:r>
      <w:r w:rsidR="000440D6">
        <w:t>в районном этапе Всероссийского конкурса</w:t>
      </w:r>
      <w:r w:rsidR="00D4153A">
        <w:t xml:space="preserve"> </w:t>
      </w:r>
      <w:proofErr w:type="gramStart"/>
      <w:r w:rsidR="00D4153A">
        <w:t>аграриев</w:t>
      </w:r>
      <w:r w:rsidR="000440D6">
        <w:t xml:space="preserve"> </w:t>
      </w:r>
      <w:r>
        <w:t xml:space="preserve"> «</w:t>
      </w:r>
      <w:proofErr w:type="gramEnd"/>
      <w:r>
        <w:t>Юннат»</w:t>
      </w:r>
      <w:r w:rsidR="00D4153A">
        <w:t xml:space="preserve"> в 2022 году</w:t>
      </w:r>
      <w:r>
        <w:t xml:space="preserve">. </w:t>
      </w:r>
    </w:p>
    <w:p w:rsidR="00C01264" w:rsidRDefault="00C01264" w:rsidP="00A83D54">
      <w:pPr>
        <w:pStyle w:val="a3"/>
        <w:numPr>
          <w:ilvl w:val="0"/>
          <w:numId w:val="2"/>
        </w:numPr>
        <w:ind w:right="-143"/>
        <w:jc w:val="both"/>
      </w:pPr>
      <w:r>
        <w:t>Контроль за ис</w:t>
      </w:r>
      <w:r w:rsidR="00B86E25">
        <w:t xml:space="preserve">полнением данного приказа возложить на начальника методического кабинета Пищулину </w:t>
      </w:r>
      <w:proofErr w:type="gramStart"/>
      <w:r w:rsidR="00B86E25">
        <w:t xml:space="preserve">В.Ю. </w:t>
      </w:r>
      <w:r>
        <w:t>.</w:t>
      </w:r>
      <w:proofErr w:type="gramEnd"/>
    </w:p>
    <w:p w:rsidR="007D5341" w:rsidRDefault="007D5341" w:rsidP="00A83D54">
      <w:pPr>
        <w:ind w:right="-143"/>
        <w:jc w:val="both"/>
      </w:pPr>
    </w:p>
    <w:p w:rsidR="00C01264" w:rsidRDefault="00C01264" w:rsidP="00A83D54">
      <w:pPr>
        <w:ind w:right="-143"/>
        <w:jc w:val="both"/>
      </w:pPr>
    </w:p>
    <w:p w:rsidR="00BB7D1E" w:rsidRDefault="00BB7D1E" w:rsidP="009159B4">
      <w:pPr>
        <w:pStyle w:val="a3"/>
        <w:ind w:right="-143"/>
        <w:jc w:val="both"/>
      </w:pPr>
    </w:p>
    <w:p w:rsidR="00BB7D1E" w:rsidRDefault="00BB7D1E" w:rsidP="00F06CD1">
      <w:pPr>
        <w:pStyle w:val="a3"/>
        <w:ind w:right="-143"/>
        <w:jc w:val="both"/>
      </w:pPr>
    </w:p>
    <w:p w:rsidR="00D17C8B" w:rsidRPr="0099240A" w:rsidRDefault="005B3EE3" w:rsidP="00775CF5">
      <w:pPr>
        <w:jc w:val="center"/>
      </w:pPr>
      <w:proofErr w:type="gramStart"/>
      <w:r>
        <w:t>Н</w:t>
      </w:r>
      <w:r w:rsidR="002D6DB5" w:rsidRPr="0099240A">
        <w:t>ачальник</w:t>
      </w:r>
      <w:r w:rsidR="00775CF5">
        <w:t xml:space="preserve">  У</w:t>
      </w:r>
      <w:r w:rsidR="00D17C8B" w:rsidRPr="0099240A">
        <w:t>правления</w:t>
      </w:r>
      <w:proofErr w:type="gramEnd"/>
      <w:r w:rsidR="00D17C8B" w:rsidRPr="0099240A">
        <w:t xml:space="preserve"> образования                      </w:t>
      </w:r>
      <w:r w:rsidR="002D6DB5" w:rsidRPr="0099240A">
        <w:t xml:space="preserve">  </w:t>
      </w:r>
      <w:r w:rsidR="00775CF5">
        <w:t xml:space="preserve">                         </w:t>
      </w:r>
      <w:r w:rsidR="002D6DB5" w:rsidRPr="0099240A">
        <w:t xml:space="preserve"> </w:t>
      </w:r>
      <w:proofErr w:type="spellStart"/>
      <w:r>
        <w:t>А.В.Азаркина</w:t>
      </w:r>
      <w:proofErr w:type="spellEnd"/>
    </w:p>
    <w:p w:rsidR="00D17C8B" w:rsidRPr="0099240A" w:rsidRDefault="00D17C8B" w:rsidP="00775CF5">
      <w:pPr>
        <w:tabs>
          <w:tab w:val="left" w:pos="142"/>
        </w:tabs>
        <w:jc w:val="center"/>
        <w:rPr>
          <w:i/>
        </w:rPr>
      </w:pPr>
    </w:p>
    <w:p w:rsidR="00D17C8B" w:rsidRDefault="00D17C8B" w:rsidP="00775CF5">
      <w:pPr>
        <w:tabs>
          <w:tab w:val="left" w:pos="142"/>
        </w:tabs>
        <w:jc w:val="center"/>
        <w:rPr>
          <w:i/>
          <w:sz w:val="28"/>
          <w:szCs w:val="28"/>
        </w:rPr>
      </w:pPr>
    </w:p>
    <w:p w:rsidR="0099240A" w:rsidRPr="00775CF5" w:rsidRDefault="00077311" w:rsidP="00D17C8B">
      <w:pPr>
        <w:tabs>
          <w:tab w:val="left" w:pos="142"/>
        </w:tabs>
        <w:rPr>
          <w:sz w:val="16"/>
          <w:szCs w:val="16"/>
        </w:rPr>
      </w:pPr>
      <w:r w:rsidRPr="00775CF5">
        <w:rPr>
          <w:sz w:val="16"/>
          <w:szCs w:val="16"/>
        </w:rPr>
        <w:t>Пищулина В.Ю.</w:t>
      </w:r>
    </w:p>
    <w:p w:rsidR="00DB37F2" w:rsidRPr="00F23CEA" w:rsidRDefault="00F23CEA" w:rsidP="00F23CEA">
      <w:pPr>
        <w:tabs>
          <w:tab w:val="left" w:pos="142"/>
        </w:tabs>
        <w:rPr>
          <w:sz w:val="16"/>
          <w:szCs w:val="16"/>
        </w:rPr>
      </w:pPr>
      <w:r>
        <w:rPr>
          <w:sz w:val="16"/>
          <w:szCs w:val="16"/>
        </w:rPr>
        <w:t>94-16-25</w:t>
      </w:r>
      <w:r w:rsidR="003065E9" w:rsidRPr="003065E9">
        <w:t xml:space="preserve">                                                      </w:t>
      </w:r>
      <w:r w:rsidR="003065E9">
        <w:t xml:space="preserve">                            </w:t>
      </w:r>
    </w:p>
    <w:p w:rsidR="003065E9" w:rsidRPr="003065E9" w:rsidRDefault="00DB37F2" w:rsidP="003065E9">
      <w:r>
        <w:lastRenderedPageBreak/>
        <w:t xml:space="preserve">                                                                                                                    </w:t>
      </w:r>
      <w:r w:rsidR="003065E9">
        <w:t xml:space="preserve"> </w:t>
      </w:r>
      <w:r w:rsidR="003065E9" w:rsidRPr="003065E9">
        <w:t>Приложение №1</w:t>
      </w:r>
    </w:p>
    <w:p w:rsidR="003065E9" w:rsidRPr="003065E9" w:rsidRDefault="003065E9" w:rsidP="003065E9">
      <w:pPr>
        <w:shd w:val="clear" w:color="auto" w:fill="FFFFFF"/>
      </w:pPr>
      <w:r w:rsidRPr="003065E9">
        <w:t xml:space="preserve">                                                                                        </w:t>
      </w:r>
      <w:r>
        <w:t xml:space="preserve">                            </w:t>
      </w:r>
      <w:r w:rsidRPr="003065E9">
        <w:t xml:space="preserve"> к прик</w:t>
      </w:r>
      <w:r w:rsidR="00071FDC">
        <w:t>аз</w:t>
      </w:r>
      <w:r w:rsidR="00870D29">
        <w:t>у № 326</w:t>
      </w:r>
      <w:r w:rsidR="00B51725">
        <w:t>-п</w:t>
      </w:r>
    </w:p>
    <w:p w:rsidR="003065E9" w:rsidRPr="003065E9" w:rsidRDefault="003065E9" w:rsidP="003065E9">
      <w:pPr>
        <w:shd w:val="clear" w:color="auto" w:fill="FFFFFF"/>
      </w:pPr>
      <w:r w:rsidRPr="003065E9">
        <w:t xml:space="preserve">                                                                                       </w:t>
      </w:r>
      <w:r>
        <w:t xml:space="preserve">                          </w:t>
      </w:r>
      <w:r w:rsidRPr="003065E9">
        <w:t xml:space="preserve">  </w:t>
      </w:r>
      <w:r w:rsidR="00B51725">
        <w:t xml:space="preserve"> </w:t>
      </w:r>
      <w:proofErr w:type="gramStart"/>
      <w:r w:rsidR="00B51725">
        <w:t xml:space="preserve">от </w:t>
      </w:r>
      <w:r w:rsidRPr="003065E9">
        <w:t xml:space="preserve"> </w:t>
      </w:r>
      <w:r w:rsidR="00870D29">
        <w:t>«</w:t>
      </w:r>
      <w:proofErr w:type="gramEnd"/>
      <w:r w:rsidR="00870D29">
        <w:t>05»  09</w:t>
      </w:r>
      <w:r w:rsidR="00B51725">
        <w:t xml:space="preserve">    </w:t>
      </w:r>
      <w:r w:rsidR="00870D29">
        <w:t>2022</w:t>
      </w:r>
      <w:r w:rsidRPr="003065E9">
        <w:t>г</w:t>
      </w:r>
    </w:p>
    <w:p w:rsidR="003065E9" w:rsidRPr="003065E9" w:rsidRDefault="003065E9" w:rsidP="003065E9">
      <w:pPr>
        <w:shd w:val="clear" w:color="auto" w:fill="FFFFFF"/>
        <w:jc w:val="center"/>
        <w:rPr>
          <w:b/>
          <w:color w:val="000000"/>
          <w:spacing w:val="7"/>
        </w:rPr>
      </w:pPr>
    </w:p>
    <w:p w:rsidR="003065E9" w:rsidRPr="003065E9" w:rsidRDefault="003065E9" w:rsidP="003065E9">
      <w:pPr>
        <w:shd w:val="clear" w:color="auto" w:fill="FFFFFF"/>
        <w:jc w:val="center"/>
        <w:rPr>
          <w:b/>
          <w:color w:val="000000"/>
          <w:spacing w:val="7"/>
        </w:rPr>
      </w:pPr>
      <w:r w:rsidRPr="003065E9">
        <w:rPr>
          <w:b/>
          <w:color w:val="000000"/>
          <w:spacing w:val="7"/>
        </w:rPr>
        <w:t>ПОЛОЖЕНИЕ</w:t>
      </w:r>
    </w:p>
    <w:p w:rsidR="003065E9" w:rsidRPr="003065E9" w:rsidRDefault="002C0966" w:rsidP="003065E9">
      <w:pPr>
        <w:shd w:val="clear" w:color="auto" w:fill="FFFFFF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о районном этапе Всероссийского конкурса</w:t>
      </w:r>
    </w:p>
    <w:p w:rsidR="003065E9" w:rsidRPr="003065E9" w:rsidRDefault="00870D29" w:rsidP="003065E9">
      <w:pPr>
        <w:shd w:val="clear" w:color="auto" w:fill="FFFFFF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«ЮННАТ</w:t>
      </w:r>
      <w:r w:rsidR="003065E9" w:rsidRPr="003065E9">
        <w:rPr>
          <w:b/>
          <w:color w:val="000000"/>
          <w:spacing w:val="7"/>
        </w:rPr>
        <w:t>»</w:t>
      </w:r>
      <w:r>
        <w:rPr>
          <w:b/>
          <w:color w:val="000000"/>
          <w:spacing w:val="7"/>
        </w:rPr>
        <w:t xml:space="preserve"> в 2022 году</w:t>
      </w:r>
    </w:p>
    <w:p w:rsidR="003065E9" w:rsidRPr="003065E9" w:rsidRDefault="003065E9" w:rsidP="003065E9">
      <w:pPr>
        <w:shd w:val="clear" w:color="auto" w:fill="FFFFFF"/>
        <w:jc w:val="center"/>
        <w:rPr>
          <w:b/>
        </w:rPr>
      </w:pPr>
    </w:p>
    <w:p w:rsidR="003065E9" w:rsidRPr="003065E9" w:rsidRDefault="003065E9" w:rsidP="003065E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b/>
        </w:rPr>
      </w:pPr>
      <w:r w:rsidRPr="003065E9">
        <w:rPr>
          <w:b/>
        </w:rPr>
        <w:t>Общие положения.</w:t>
      </w:r>
    </w:p>
    <w:p w:rsidR="003065E9" w:rsidRPr="003065E9" w:rsidRDefault="003065E9" w:rsidP="003065E9">
      <w:pPr>
        <w:pStyle w:val="FirstParagraph"/>
        <w:jc w:val="both"/>
        <w:rPr>
          <w:rFonts w:ascii="Times New Roman" w:hAnsi="Times New Roman"/>
          <w:lang w:val="ru-RU"/>
        </w:rPr>
      </w:pPr>
      <w:bookmarkStart w:id="1" w:name="bookmark2"/>
      <w:r w:rsidRPr="003065E9">
        <w:rPr>
          <w:rFonts w:ascii="Times New Roman" w:hAnsi="Times New Roman"/>
          <w:b/>
          <w:lang w:val="ru-RU"/>
        </w:rPr>
        <w:t xml:space="preserve"> Цель Конкурса</w:t>
      </w:r>
      <w:r w:rsidRPr="003065E9">
        <w:rPr>
          <w:rFonts w:ascii="Times New Roman" w:hAnsi="Times New Roman"/>
          <w:lang w:val="ru-RU"/>
        </w:rPr>
        <w:t xml:space="preserve"> — развитие интереса обучающихся к аграрной науке, сельскохозяйственному производству через непосредственное их участие в </w:t>
      </w:r>
      <w:proofErr w:type="spellStart"/>
      <w:r w:rsidRPr="003065E9">
        <w:rPr>
          <w:rFonts w:ascii="Times New Roman" w:hAnsi="Times New Roman"/>
          <w:lang w:val="ru-RU"/>
        </w:rPr>
        <w:t>опытническо</w:t>
      </w:r>
      <w:proofErr w:type="spellEnd"/>
      <w:r w:rsidRPr="003065E9">
        <w:rPr>
          <w:rFonts w:ascii="Times New Roman" w:hAnsi="Times New Roman"/>
          <w:lang w:val="ru-RU"/>
        </w:rPr>
        <w:t>-исследовательской и проектной деятельности, направленное на личностное становление и профессиональное самоопределение подрастающего поколения.</w:t>
      </w:r>
    </w:p>
    <w:p w:rsidR="003065E9" w:rsidRPr="003065E9" w:rsidRDefault="003065E9" w:rsidP="003065E9">
      <w:pPr>
        <w:pStyle w:val="8"/>
        <w:keepNext/>
        <w:keepLines/>
        <w:shd w:val="clear" w:color="auto" w:fill="auto"/>
        <w:tabs>
          <w:tab w:val="left" w:pos="1282"/>
        </w:tabs>
        <w:spacing w:line="322" w:lineRule="exact"/>
        <w:ind w:left="700" w:firstLine="0"/>
        <w:rPr>
          <w:b/>
          <w:sz w:val="24"/>
          <w:szCs w:val="24"/>
        </w:rPr>
      </w:pPr>
      <w:r w:rsidRPr="003065E9">
        <w:rPr>
          <w:b/>
          <w:sz w:val="24"/>
          <w:szCs w:val="24"/>
        </w:rPr>
        <w:t>Задачи:</w:t>
      </w:r>
      <w:bookmarkEnd w:id="1"/>
    </w:p>
    <w:p w:rsidR="003065E9" w:rsidRPr="003065E9" w:rsidRDefault="003065E9" w:rsidP="003065E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 xml:space="preserve">повышение мотивации обучающихся к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опытническо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-исследовательской и проектной деятельности в области сельского хозяйства и агроэкологии;</w:t>
      </w:r>
    </w:p>
    <w:p w:rsidR="003065E9" w:rsidRPr="003065E9" w:rsidRDefault="003065E9" w:rsidP="003065E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содействие в создании условий для освоения обучающимися профессиональных проб в сфере сельскохозяйственного производства;</w:t>
      </w:r>
    </w:p>
    <w:p w:rsidR="003065E9" w:rsidRPr="003065E9" w:rsidRDefault="003065E9" w:rsidP="003065E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развитие устойчивого интереса у детей и подростков к овладению технологиями выращивания экологически чистой сельскохозяйственной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продукции; содействие нравственному, эстетическому и — патриотическому воспитанию;</w:t>
      </w:r>
    </w:p>
    <w:p w:rsidR="003065E9" w:rsidRPr="003065E9" w:rsidRDefault="003065E9" w:rsidP="003065E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развитие коммуникативных навыков в общении со сверстниками;</w:t>
      </w:r>
    </w:p>
    <w:p w:rsidR="003065E9" w:rsidRPr="003065E9" w:rsidRDefault="003065E9" w:rsidP="003065E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внедрение наставничества в систему работы с одаренными детьми в агроэкологической сфере деятельности;</w:t>
      </w:r>
    </w:p>
    <w:p w:rsidR="003065E9" w:rsidRPr="003065E9" w:rsidRDefault="003065E9" w:rsidP="003065E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выявление лучших практик деятельности — агроэкологических объединений обучающихся образователь</w:t>
      </w:r>
      <w:r w:rsidR="00C21D83">
        <w:rPr>
          <w:rFonts w:ascii="Times New Roman" w:hAnsi="Times New Roman" w:cs="Times New Roman"/>
          <w:sz w:val="24"/>
          <w:szCs w:val="24"/>
        </w:rPr>
        <w:t>ных организаций Брянского района</w:t>
      </w:r>
      <w:r w:rsidRPr="003065E9">
        <w:rPr>
          <w:rFonts w:ascii="Times New Roman" w:hAnsi="Times New Roman" w:cs="Times New Roman"/>
          <w:sz w:val="24"/>
          <w:szCs w:val="24"/>
        </w:rPr>
        <w:t>.</w:t>
      </w:r>
    </w:p>
    <w:p w:rsidR="003065E9" w:rsidRPr="003065E9" w:rsidRDefault="003065E9" w:rsidP="003065E9">
      <w:pPr>
        <w:shd w:val="clear" w:color="auto" w:fill="FFFFFF"/>
        <w:tabs>
          <w:tab w:val="left" w:pos="3269"/>
        </w:tabs>
        <w:ind w:firstLine="720"/>
        <w:jc w:val="both"/>
        <w:rPr>
          <w:b/>
        </w:rPr>
      </w:pPr>
    </w:p>
    <w:p w:rsidR="003065E9" w:rsidRPr="003065E9" w:rsidRDefault="0088155B" w:rsidP="003065E9">
      <w:pPr>
        <w:shd w:val="clear" w:color="auto" w:fill="FFFFFF"/>
        <w:tabs>
          <w:tab w:val="left" w:pos="3269"/>
        </w:tabs>
        <w:ind w:firstLine="720"/>
        <w:jc w:val="both"/>
        <w:rPr>
          <w:b/>
        </w:rPr>
      </w:pPr>
      <w:r>
        <w:rPr>
          <w:b/>
        </w:rPr>
        <w:t>2. Участники Конкурса</w:t>
      </w:r>
    </w:p>
    <w:p w:rsidR="003065E9" w:rsidRPr="00607209" w:rsidRDefault="003065E9" w:rsidP="008155B7">
      <w:pPr>
        <w:pStyle w:val="FirstParagraph"/>
        <w:spacing w:after="0"/>
        <w:jc w:val="both"/>
        <w:rPr>
          <w:rFonts w:ascii="Times New Roman" w:hAnsi="Times New Roman"/>
          <w:lang w:val="ru-RU"/>
        </w:rPr>
      </w:pPr>
      <w:r w:rsidRPr="003065E9">
        <w:rPr>
          <w:rFonts w:ascii="Times New Roman" w:hAnsi="Times New Roman"/>
          <w:lang w:val="ru-RU"/>
        </w:rPr>
        <w:t>К участию в Конкурсе приглашаются обучающиеся обр</w:t>
      </w:r>
      <w:r w:rsidR="00710A79">
        <w:rPr>
          <w:rFonts w:ascii="Times New Roman" w:hAnsi="Times New Roman"/>
          <w:lang w:val="ru-RU"/>
        </w:rPr>
        <w:t>азовательных организаций Брянского района</w:t>
      </w:r>
      <w:r w:rsidR="00B62042">
        <w:rPr>
          <w:rFonts w:ascii="Times New Roman" w:hAnsi="Times New Roman"/>
          <w:lang w:val="ru-RU"/>
        </w:rPr>
        <w:t xml:space="preserve"> в возрасте от 7</w:t>
      </w:r>
      <w:r w:rsidRPr="003065E9">
        <w:rPr>
          <w:rFonts w:ascii="Times New Roman" w:hAnsi="Times New Roman"/>
          <w:lang w:val="ru-RU"/>
        </w:rPr>
        <w:t xml:space="preserve"> до 18 лет, а также руководители</w:t>
      </w:r>
      <w:r w:rsidR="00710A79">
        <w:rPr>
          <w:rFonts w:ascii="Times New Roman" w:hAnsi="Times New Roman"/>
          <w:lang w:val="ru-RU"/>
        </w:rPr>
        <w:t xml:space="preserve"> агроэкологических объединений. </w:t>
      </w:r>
    </w:p>
    <w:p w:rsidR="003065E9" w:rsidRPr="003065E9" w:rsidRDefault="003065E9" w:rsidP="003065E9">
      <w:pPr>
        <w:shd w:val="clear" w:color="auto" w:fill="FFFFFF"/>
        <w:tabs>
          <w:tab w:val="left" w:pos="0"/>
        </w:tabs>
        <w:ind w:firstLine="720"/>
        <w:jc w:val="both"/>
        <w:rPr>
          <w:b/>
        </w:rPr>
      </w:pPr>
      <w:r w:rsidRPr="003065E9">
        <w:rPr>
          <w:b/>
        </w:rPr>
        <w:t>3. Сроки и место проведения Выставки</w:t>
      </w:r>
    </w:p>
    <w:p w:rsidR="00DE76F3" w:rsidRDefault="003065E9" w:rsidP="003065E9">
      <w:pPr>
        <w:shd w:val="clear" w:color="auto" w:fill="FFFFFF"/>
        <w:tabs>
          <w:tab w:val="left" w:pos="0"/>
        </w:tabs>
        <w:ind w:firstLine="720"/>
        <w:jc w:val="both"/>
        <w:rPr>
          <w:bCs/>
          <w:color w:val="000000"/>
        </w:rPr>
      </w:pPr>
      <w:r w:rsidRPr="003065E9">
        <w:t>Работы на Выставку</w:t>
      </w:r>
      <w:r w:rsidR="008155B7">
        <w:t xml:space="preserve"> высылаются в электронном виде</w:t>
      </w:r>
      <w:r w:rsidR="00C9274A">
        <w:t xml:space="preserve"> на электронный адрес </w:t>
      </w:r>
      <w:hyperlink r:id="rId6" w:history="1">
        <w:r w:rsidR="00DE76F3" w:rsidRPr="001D6FDA">
          <w:rPr>
            <w:rStyle w:val="ae"/>
            <w:bCs/>
          </w:rPr>
          <w:t>boxanova.olga.77@mail.ru</w:t>
        </w:r>
      </w:hyperlink>
    </w:p>
    <w:p w:rsidR="003065E9" w:rsidRPr="003065E9" w:rsidRDefault="008155B7" w:rsidP="003065E9">
      <w:pPr>
        <w:shd w:val="clear" w:color="auto" w:fill="FFFFFF"/>
        <w:tabs>
          <w:tab w:val="left" w:pos="0"/>
        </w:tabs>
        <w:ind w:firstLine="720"/>
        <w:jc w:val="both"/>
      </w:pPr>
      <w:r>
        <w:t xml:space="preserve"> </w:t>
      </w:r>
      <w:r w:rsidR="003065E9" w:rsidRPr="003065E9">
        <w:t xml:space="preserve"> </w:t>
      </w:r>
      <w:r w:rsidR="003065E9" w:rsidRPr="003065E9">
        <w:rPr>
          <w:b/>
        </w:rPr>
        <w:t>до 1</w:t>
      </w:r>
      <w:r w:rsidR="00EF429A">
        <w:rPr>
          <w:b/>
        </w:rPr>
        <w:t>0 сентября 2022</w:t>
      </w:r>
      <w:r w:rsidR="003065E9" w:rsidRPr="003065E9">
        <w:rPr>
          <w:b/>
        </w:rPr>
        <w:t xml:space="preserve"> года.</w:t>
      </w:r>
      <w:r w:rsidR="003065E9" w:rsidRPr="003065E9">
        <w:t xml:space="preserve"> </w:t>
      </w:r>
    </w:p>
    <w:p w:rsidR="003065E9" w:rsidRDefault="00C9274A" w:rsidP="00C9274A">
      <w:pPr>
        <w:shd w:val="clear" w:color="auto" w:fill="FFFFFF"/>
        <w:tabs>
          <w:tab w:val="left" w:pos="0"/>
        </w:tabs>
        <w:jc w:val="both"/>
      </w:pPr>
      <w:r>
        <w:t xml:space="preserve">           </w:t>
      </w:r>
      <w:proofErr w:type="gramStart"/>
      <w:r>
        <w:t xml:space="preserve">Оценка  </w:t>
      </w:r>
      <w:r w:rsidR="008155B7">
        <w:t>высланных</w:t>
      </w:r>
      <w:proofErr w:type="gramEnd"/>
      <w:r w:rsidR="008155B7">
        <w:t xml:space="preserve"> материалов</w:t>
      </w:r>
      <w:r>
        <w:t xml:space="preserve"> членами жюри</w:t>
      </w:r>
      <w:r w:rsidR="008155B7">
        <w:t xml:space="preserve"> и подведение итогов в</w:t>
      </w:r>
      <w:r w:rsidR="003065E9" w:rsidRPr="003065E9">
        <w:t>ыставки будет  проводить</w:t>
      </w:r>
      <w:r>
        <w:t xml:space="preserve">ся </w:t>
      </w:r>
      <w:r w:rsidR="003065E9" w:rsidRPr="003065E9">
        <w:t xml:space="preserve"> </w:t>
      </w:r>
      <w:r w:rsidR="00EF429A">
        <w:rPr>
          <w:b/>
        </w:rPr>
        <w:t>12</w:t>
      </w:r>
      <w:r w:rsidR="008155B7">
        <w:rPr>
          <w:b/>
        </w:rPr>
        <w:t xml:space="preserve"> </w:t>
      </w:r>
      <w:r w:rsidR="00EF429A">
        <w:rPr>
          <w:b/>
        </w:rPr>
        <w:t>сентября 2022</w:t>
      </w:r>
      <w:r w:rsidR="003065E9" w:rsidRPr="003065E9">
        <w:rPr>
          <w:b/>
        </w:rPr>
        <w:t xml:space="preserve"> года</w:t>
      </w:r>
      <w:r w:rsidR="003065E9" w:rsidRPr="003065E9">
        <w:t xml:space="preserve"> </w:t>
      </w:r>
    </w:p>
    <w:p w:rsidR="00C9274A" w:rsidRPr="003065E9" w:rsidRDefault="00C9274A" w:rsidP="00C9274A">
      <w:pPr>
        <w:shd w:val="clear" w:color="auto" w:fill="FFFFFF"/>
        <w:tabs>
          <w:tab w:val="left" w:pos="0"/>
        </w:tabs>
        <w:jc w:val="both"/>
      </w:pPr>
    </w:p>
    <w:p w:rsidR="003065E9" w:rsidRPr="003065E9" w:rsidRDefault="00670903" w:rsidP="003065E9">
      <w:pPr>
        <w:shd w:val="clear" w:color="auto" w:fill="FFFFFF"/>
        <w:tabs>
          <w:tab w:val="left" w:pos="0"/>
        </w:tabs>
        <w:ind w:left="720"/>
        <w:jc w:val="both"/>
        <w:rPr>
          <w:b/>
        </w:rPr>
      </w:pPr>
      <w:r>
        <w:rPr>
          <w:b/>
        </w:rPr>
        <w:t>4.Номинации Конкурса</w:t>
      </w:r>
      <w:r w:rsidR="003065E9" w:rsidRPr="003065E9">
        <w:rPr>
          <w:b/>
        </w:rPr>
        <w:t>.</w:t>
      </w:r>
    </w:p>
    <w:p w:rsidR="00C9274A" w:rsidRDefault="003065E9" w:rsidP="00C9274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5E9">
        <w:rPr>
          <w:rFonts w:ascii="Times New Roman" w:hAnsi="Times New Roman" w:cs="Times New Roman"/>
          <w:sz w:val="24"/>
          <w:szCs w:val="24"/>
          <w:u w:val="single"/>
        </w:rPr>
        <w:t>Для об</w:t>
      </w:r>
      <w:r w:rsidR="00C9274A">
        <w:rPr>
          <w:rFonts w:ascii="Times New Roman" w:hAnsi="Times New Roman" w:cs="Times New Roman"/>
          <w:sz w:val="24"/>
          <w:szCs w:val="24"/>
          <w:u w:val="single"/>
        </w:rPr>
        <w:t>учающихся в возрасте 12-13 лет:</w:t>
      </w:r>
    </w:p>
    <w:p w:rsidR="003065E9" w:rsidRPr="00C9274A" w:rsidRDefault="003065E9" w:rsidP="00C9274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 xml:space="preserve">«Юные </w:t>
      </w:r>
      <w:proofErr w:type="spellStart"/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Тимирязевцы</w:t>
      </w:r>
      <w:proofErr w:type="spellEnd"/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(представляются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опытническо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-исследовательские работы по сельскохозяйственному и агроэкологическому направлениям).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  <w:u w:val="single"/>
        </w:rPr>
        <w:t>Для обучающихся в возрасте 14 — 18 лет</w:t>
      </w:r>
      <w:r w:rsidRPr="003065E9">
        <w:rPr>
          <w:rFonts w:ascii="Times New Roman" w:hAnsi="Times New Roman" w:cs="Times New Roman"/>
          <w:sz w:val="24"/>
          <w:szCs w:val="24"/>
        </w:rPr>
        <w:t>:</w:t>
      </w:r>
    </w:p>
    <w:p w:rsidR="003065E9" w:rsidRPr="003065E9" w:rsidRDefault="00813140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«Будущие аграрии России</w:t>
      </w:r>
      <w:r w:rsidR="003065E9" w:rsidRPr="003065E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065E9" w:rsidRPr="003065E9">
        <w:rPr>
          <w:rFonts w:ascii="Times New Roman" w:hAnsi="Times New Roman" w:cs="Times New Roman"/>
          <w:sz w:val="24"/>
          <w:szCs w:val="24"/>
        </w:rPr>
        <w:t xml:space="preserve"> (представляются </w:t>
      </w:r>
      <w:proofErr w:type="spellStart"/>
      <w:r w:rsidR="003065E9" w:rsidRPr="003065E9">
        <w:rPr>
          <w:rFonts w:ascii="Times New Roman" w:hAnsi="Times New Roman" w:cs="Times New Roman"/>
          <w:sz w:val="24"/>
          <w:szCs w:val="24"/>
        </w:rPr>
        <w:t>опытническо</w:t>
      </w:r>
      <w:proofErr w:type="spellEnd"/>
      <w:r w:rsidR="003065E9" w:rsidRPr="003065E9">
        <w:rPr>
          <w:rFonts w:ascii="Times New Roman" w:hAnsi="Times New Roman" w:cs="Times New Roman"/>
          <w:sz w:val="24"/>
          <w:szCs w:val="24"/>
        </w:rPr>
        <w:t>-исследовательские работы, направленные на применение новых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продукции, а также сортоиспытание, семеноводство и получение здорового посадочного материала культурных растений);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«Растениеводство»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(рассматриваются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опытническо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-исследовательские работы, направленные на применение современных технологий в выращивании плодовых: семечковых, косточковых, ягодных, орехоплодовых, цитрусовых, виноградных культур,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по традиционным и новым технологиям);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«Лекарственные</w:t>
      </w:r>
      <w:r w:rsidR="001D50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пряно-</w:t>
      </w:r>
      <w:proofErr w:type="gramStart"/>
      <w:r w:rsidR="001D5073">
        <w:rPr>
          <w:rFonts w:ascii="Times New Roman" w:hAnsi="Times New Roman" w:cs="Times New Roman"/>
          <w:b/>
          <w:sz w:val="24"/>
          <w:szCs w:val="24"/>
          <w:u w:val="single"/>
        </w:rPr>
        <w:t xml:space="preserve">ароматические </w:t>
      </w: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растения</w:t>
      </w:r>
      <w:proofErr w:type="gramEnd"/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(рассматриваются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опытническо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- исследовательские работы, направленные на методику введения в культуру и селекцию лекарственных растений, мероприятия по культивированию и технологии производства; сбор, использование и хранение лекарственного растительного сырья);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«Декоративное цветоводство и ландшафтный дизайн»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(рассматриваются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опытническо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-исследовательские работы и проекты, направленные на освоение современных технологий выращивания цветочно- декоративных растений; обустройство и эстетическое оформление учебно- опытных участков, мест проживания, парков и других объектов с использованием ассортимента цветочно-декоративного посадочного материала);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«Личное подсобное и пасечное хозяйство»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(рассматриваются проекты, направленные на решение вопросов рационального землепользования, повышение плодородия почв; применение биологических методов защиты растений; использование современных технологий в животноводстве (в том числе пчеловодстве), получение товарной продукции и расширение ассортимента кормовых и медоносных растений); </w:t>
      </w:r>
    </w:p>
    <w:p w:rsidR="003065E9" w:rsidRPr="003065E9" w:rsidRDefault="007526CE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65E9" w:rsidRPr="003065E9">
        <w:rPr>
          <w:rFonts w:ascii="Times New Roman" w:hAnsi="Times New Roman" w:cs="Times New Roman"/>
          <w:b/>
          <w:sz w:val="24"/>
          <w:szCs w:val="24"/>
          <w:u w:val="single"/>
        </w:rPr>
        <w:t>«Инженерия, автоматизация и робототехника»</w:t>
      </w:r>
      <w:r w:rsidR="003065E9" w:rsidRPr="003065E9">
        <w:rPr>
          <w:rFonts w:ascii="Times New Roman" w:hAnsi="Times New Roman" w:cs="Times New Roman"/>
          <w:sz w:val="24"/>
          <w:szCs w:val="24"/>
        </w:rPr>
        <w:t xml:space="preserve"> (рассматриваются проекты, изучающие эффективное применение автоматики, оборудования, техники, беспилотных технологий в сельском хозяйстве; представление собственного технического, научно-технического изобретения, конструкции; апробация при использовании собственных разработок и др.);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«Мой выбор профессии»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(рассматриваются проекты, направленные на выбор сельскохозяйственных и аграрных профессий);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 xml:space="preserve"> </w:t>
      </w:r>
      <w:r w:rsidRPr="003065E9">
        <w:rPr>
          <w:rFonts w:ascii="Times New Roman" w:hAnsi="Times New Roman" w:cs="Times New Roman"/>
          <w:sz w:val="24"/>
          <w:szCs w:val="24"/>
        </w:rPr>
        <w:tab/>
      </w:r>
    </w:p>
    <w:p w:rsidR="003065E9" w:rsidRPr="003065E9" w:rsidRDefault="003065E9" w:rsidP="003065E9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5E9">
        <w:rPr>
          <w:rFonts w:ascii="Times New Roman" w:hAnsi="Times New Roman" w:cs="Times New Roman"/>
          <w:sz w:val="24"/>
          <w:szCs w:val="24"/>
          <w:u w:val="single"/>
        </w:rPr>
        <w:t>Для педагогических коллектив</w:t>
      </w:r>
      <w:r w:rsidR="007526CE">
        <w:rPr>
          <w:rFonts w:ascii="Times New Roman" w:hAnsi="Times New Roman" w:cs="Times New Roman"/>
          <w:sz w:val="24"/>
          <w:szCs w:val="24"/>
          <w:u w:val="single"/>
        </w:rPr>
        <w:t>ов образовательных организаций и</w:t>
      </w:r>
      <w:r w:rsidRPr="003065E9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руководителей </w:t>
      </w:r>
      <w:proofErr w:type="gramStart"/>
      <w:r w:rsidRPr="003065E9">
        <w:rPr>
          <w:rFonts w:ascii="Times New Roman" w:hAnsi="Times New Roman" w:cs="Times New Roman"/>
          <w:sz w:val="24"/>
          <w:szCs w:val="24"/>
          <w:u w:val="single"/>
        </w:rPr>
        <w:t>агроэкологических объединений</w:t>
      </w:r>
      <w:proofErr w:type="gramEnd"/>
      <w:r w:rsidRPr="003065E9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 — </w:t>
      </w:r>
    </w:p>
    <w:p w:rsid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«Агроэкологические объединения обучающихся в условиях современного образования»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(рассмат</w:t>
      </w:r>
      <w:r w:rsidR="007526CE">
        <w:rPr>
          <w:rFonts w:ascii="Times New Roman" w:hAnsi="Times New Roman" w:cs="Times New Roman"/>
          <w:sz w:val="24"/>
          <w:szCs w:val="24"/>
        </w:rPr>
        <w:t>риваются лучшие практики района по реализации дополнительных общеобразовательных программ по направлению «Агро»;</w:t>
      </w:r>
      <w:r w:rsidRPr="003065E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526CE">
        <w:rPr>
          <w:rFonts w:ascii="Times New Roman" w:hAnsi="Times New Roman" w:cs="Times New Roman"/>
          <w:sz w:val="24"/>
          <w:szCs w:val="24"/>
        </w:rPr>
        <w:t xml:space="preserve"> и участию в </w:t>
      </w:r>
      <w:proofErr w:type="gramStart"/>
      <w:r w:rsidR="007526CE">
        <w:rPr>
          <w:rFonts w:ascii="Times New Roman" w:hAnsi="Times New Roman" w:cs="Times New Roman"/>
          <w:sz w:val="24"/>
          <w:szCs w:val="24"/>
        </w:rPr>
        <w:t>проектах  по</w:t>
      </w:r>
      <w:proofErr w:type="gramEnd"/>
      <w:r w:rsidR="007526CE">
        <w:rPr>
          <w:rFonts w:ascii="Times New Roman" w:hAnsi="Times New Roman" w:cs="Times New Roman"/>
          <w:sz w:val="24"/>
          <w:szCs w:val="24"/>
        </w:rPr>
        <w:t xml:space="preserve"> благоустройству сельских территорий</w:t>
      </w:r>
      <w:r w:rsidRPr="003065E9">
        <w:rPr>
          <w:rFonts w:ascii="Times New Roman" w:hAnsi="Times New Roman" w:cs="Times New Roman"/>
          <w:sz w:val="24"/>
          <w:szCs w:val="24"/>
        </w:rPr>
        <w:t xml:space="preserve">, </w:t>
      </w:r>
      <w:r w:rsidR="007526CE">
        <w:rPr>
          <w:rFonts w:ascii="Times New Roman" w:hAnsi="Times New Roman" w:cs="Times New Roman"/>
          <w:sz w:val="24"/>
          <w:szCs w:val="24"/>
        </w:rPr>
        <w:t>внедрению эффективных форм и инновационных  образовательных технологий в деятельность агроэкологических объединений обучающихся).</w:t>
      </w:r>
    </w:p>
    <w:p w:rsidR="007526CE" w:rsidRPr="003065E9" w:rsidRDefault="007526CE" w:rsidP="007526C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 xml:space="preserve">«Зеленые» технологии и </w:t>
      </w:r>
      <w:proofErr w:type="spellStart"/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стартапы</w:t>
      </w:r>
      <w:proofErr w:type="spellEnd"/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(рассматриваются проекты, направленные на применение «зеленых» технологий, реализацию нестандартных методов сохранения окружающей среды и обеспечение экологической безопасности: эффективное производство сельскохозяйственной продукции в городской среде (сити-фермерство); создание мини-ферм, использование оборудованных контейнеров для выращивания цветов и зелени методом гидропоники;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вермикомпостирование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 xml:space="preserve"> и производство безвредных для окружающей среды удобрений из пищевых отходов; энергосберегающие технологии с использованием естественных ресурсов — солнце, ветра, биомассы).</w:t>
      </w:r>
    </w:p>
    <w:p w:rsidR="00296244" w:rsidRPr="00296244" w:rsidRDefault="00296244" w:rsidP="00296244">
      <w:pPr>
        <w:shd w:val="clear" w:color="auto" w:fill="FFFFFF"/>
        <w:spacing w:line="27" w:lineRule="atLeast"/>
        <w:jc w:val="both"/>
      </w:pPr>
      <w:r w:rsidRPr="00296244">
        <w:t xml:space="preserve">   4.1.4. Для педагогических коллективов образовательных организаций и руководителей </w:t>
      </w:r>
      <w:proofErr w:type="gramStart"/>
      <w:r w:rsidRPr="00296244">
        <w:t>агроэкологических объединений</w:t>
      </w:r>
      <w:proofErr w:type="gramEnd"/>
      <w:r w:rsidRPr="00296244">
        <w:t xml:space="preserve"> обучающихся по номинации:</w:t>
      </w:r>
    </w:p>
    <w:p w:rsidR="00296244" w:rsidRPr="00296244" w:rsidRDefault="00296244" w:rsidP="00296244">
      <w:pPr>
        <w:shd w:val="clear" w:color="auto" w:fill="FFFFFF"/>
        <w:spacing w:line="27" w:lineRule="atLeast"/>
        <w:ind w:firstLine="709"/>
        <w:jc w:val="both"/>
      </w:pPr>
      <w:r w:rsidRPr="00296244">
        <w:rPr>
          <w:b/>
          <w:shd w:val="clear" w:color="auto" w:fill="FFFFFF"/>
        </w:rPr>
        <w:t>«</w:t>
      </w:r>
      <w:r w:rsidRPr="00296244">
        <w:rPr>
          <w:b/>
          <w:iCs/>
        </w:rPr>
        <w:t>Агроэкологические объединения обучающихся в условиях современного образования»</w:t>
      </w:r>
      <w:r w:rsidRPr="00296244">
        <w:rPr>
          <w:iCs/>
        </w:rPr>
        <w:t xml:space="preserve"> </w:t>
      </w:r>
      <w:r w:rsidRPr="00296244">
        <w:t xml:space="preserve">(рассматривается опыт лучших практик по реализации дополнительных общеобразовательных программ по направлению «Агро»; организации и участию в региональных проектах по благоустройству сельских территорий, внедрению эффективных форм и инновационных </w:t>
      </w:r>
      <w:r w:rsidRPr="00296244">
        <w:rPr>
          <w:shd w:val="clear" w:color="auto" w:fill="FFFFFF"/>
        </w:rPr>
        <w:t>образовательных</w:t>
      </w:r>
      <w:r w:rsidRPr="00296244">
        <w:t xml:space="preserve"> технологий в деятельность агроэкологических объединений обучающихся).</w:t>
      </w:r>
      <w:r w:rsidRPr="00296244">
        <w:rPr>
          <w:highlight w:val="green"/>
        </w:rPr>
        <w:t xml:space="preserve"> </w:t>
      </w:r>
    </w:p>
    <w:p w:rsidR="00296244" w:rsidRPr="00296244" w:rsidRDefault="00296244" w:rsidP="00296244">
      <w:pPr>
        <w:spacing w:line="276" w:lineRule="auto"/>
        <w:ind w:firstLine="708"/>
        <w:jc w:val="both"/>
      </w:pPr>
      <w:r w:rsidRPr="00296244">
        <w:t xml:space="preserve">4.1.4. Направление </w:t>
      </w:r>
      <w:r w:rsidRPr="00296244">
        <w:rPr>
          <w:b/>
        </w:rPr>
        <w:t>«</w:t>
      </w:r>
      <w:proofErr w:type="gramStart"/>
      <w:r w:rsidRPr="00296244">
        <w:rPr>
          <w:b/>
        </w:rPr>
        <w:t xml:space="preserve">Лучший  </w:t>
      </w:r>
      <w:proofErr w:type="spellStart"/>
      <w:r w:rsidRPr="00296244">
        <w:rPr>
          <w:b/>
        </w:rPr>
        <w:t>сортоиспытатель</w:t>
      </w:r>
      <w:proofErr w:type="spellEnd"/>
      <w:proofErr w:type="gramEnd"/>
      <w:r w:rsidRPr="00296244">
        <w:rPr>
          <w:b/>
        </w:rPr>
        <w:t>»</w:t>
      </w:r>
      <w:r w:rsidRPr="00296244">
        <w:rPr>
          <w:bCs/>
          <w:shd w:val="clear" w:color="auto" w:fill="FFFFFF"/>
        </w:rPr>
        <w:t xml:space="preserve"> (</w:t>
      </w:r>
      <w:r w:rsidRPr="00296244">
        <w:t>для обучающихся в возрасте от 14 до 18 лет).</w:t>
      </w:r>
    </w:p>
    <w:p w:rsidR="00296244" w:rsidRPr="00296244" w:rsidRDefault="00296244" w:rsidP="00296244">
      <w:pPr>
        <w:ind w:firstLine="708"/>
        <w:jc w:val="both"/>
        <w:rPr>
          <w:b/>
        </w:rPr>
      </w:pPr>
      <w:r w:rsidRPr="00296244">
        <w:rPr>
          <w:color w:val="000000"/>
          <w:spacing w:val="-2"/>
        </w:rPr>
        <w:t xml:space="preserve"> Конкурсное сортоиспытание </w:t>
      </w:r>
      <w:r w:rsidRPr="00296244">
        <w:t xml:space="preserve">проводится по всему комплексу хозяйственных и биологических признаков </w:t>
      </w:r>
      <w:r w:rsidRPr="00296244">
        <w:rPr>
          <w:spacing w:val="-2"/>
        </w:rPr>
        <w:t xml:space="preserve">не менее, чем </w:t>
      </w:r>
      <w:r w:rsidRPr="00296244">
        <w:rPr>
          <w:spacing w:val="-2"/>
          <w:lang w:val="en-US"/>
        </w:rPr>
        <w:t>c</w:t>
      </w:r>
      <w:r w:rsidRPr="00296244">
        <w:rPr>
          <w:spacing w:val="-2"/>
        </w:rPr>
        <w:t xml:space="preserve"> четырьмя</w:t>
      </w:r>
      <w:r w:rsidRPr="00296244">
        <w:rPr>
          <w:color w:val="00B050"/>
          <w:spacing w:val="-2"/>
        </w:rPr>
        <w:t xml:space="preserve"> </w:t>
      </w:r>
      <w:r w:rsidRPr="00296244">
        <w:rPr>
          <w:color w:val="000000"/>
          <w:spacing w:val="-2"/>
        </w:rPr>
        <w:t xml:space="preserve">сортами или гибридами овощных культур в соответствии со следующими номинациями: </w:t>
      </w:r>
    </w:p>
    <w:p w:rsidR="00296244" w:rsidRPr="00296244" w:rsidRDefault="00296244" w:rsidP="00296244">
      <w:pPr>
        <w:pStyle w:val="ad"/>
        <w:spacing w:line="240" w:lineRule="auto"/>
        <w:jc w:val="both"/>
        <w:rPr>
          <w:b/>
        </w:rPr>
      </w:pPr>
      <w:r w:rsidRPr="00296244">
        <w:rPr>
          <w:shd w:val="clear" w:color="auto" w:fill="FFFFFF"/>
        </w:rPr>
        <w:t>«</w:t>
      </w:r>
      <w:r w:rsidRPr="00296244">
        <w:rPr>
          <w:b/>
        </w:rPr>
        <w:t>Сортоиспытание капусты</w:t>
      </w:r>
      <w:r w:rsidRPr="00296244">
        <w:rPr>
          <w:i/>
        </w:rPr>
        <w:t>»</w:t>
      </w:r>
      <w:r w:rsidRPr="00296244">
        <w:t xml:space="preserve"> - </w:t>
      </w:r>
      <w:r w:rsidRPr="00296244">
        <w:rPr>
          <w:b/>
        </w:rPr>
        <w:t xml:space="preserve">цветной и /или </w:t>
      </w:r>
      <w:proofErr w:type="gramStart"/>
      <w:r w:rsidRPr="00296244">
        <w:rPr>
          <w:b/>
        </w:rPr>
        <w:t xml:space="preserve">белокочанной </w:t>
      </w:r>
      <w:r w:rsidRPr="00296244">
        <w:rPr>
          <w:i/>
        </w:rPr>
        <w:t xml:space="preserve"> </w:t>
      </w:r>
      <w:r w:rsidRPr="00296244">
        <w:rPr>
          <w:b/>
          <w:i/>
        </w:rPr>
        <w:tab/>
      </w:r>
      <w:proofErr w:type="gramEnd"/>
      <w:r w:rsidRPr="00296244">
        <w:rPr>
          <w:b/>
          <w:i/>
        </w:rPr>
        <w:t>Рекомендуемые сорта:</w:t>
      </w:r>
    </w:p>
    <w:p w:rsidR="00296244" w:rsidRPr="00296244" w:rsidRDefault="00296244" w:rsidP="00296244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296244">
        <w:rPr>
          <w:color w:val="000000"/>
          <w:spacing w:val="-2"/>
        </w:rPr>
        <w:tab/>
        <w:t xml:space="preserve">капуста цветная: </w:t>
      </w:r>
      <w:r w:rsidRPr="00296244">
        <w:rPr>
          <w:color w:val="000000"/>
          <w:spacing w:val="-2"/>
          <w:lang w:val="en-US"/>
        </w:rPr>
        <w:t>F</w:t>
      </w:r>
      <w:r w:rsidRPr="00296244">
        <w:rPr>
          <w:color w:val="000000"/>
          <w:spacing w:val="-2"/>
          <w:vertAlign w:val="subscript"/>
        </w:rPr>
        <w:t xml:space="preserve">1 </w:t>
      </w:r>
      <w:r w:rsidRPr="00296244">
        <w:rPr>
          <w:color w:val="000000"/>
          <w:spacing w:val="-2"/>
        </w:rPr>
        <w:t xml:space="preserve">Андромеда, </w:t>
      </w:r>
      <w:r w:rsidRPr="00296244">
        <w:rPr>
          <w:color w:val="000000"/>
          <w:spacing w:val="-2"/>
          <w:lang w:val="en-US"/>
        </w:rPr>
        <w:t>F</w:t>
      </w:r>
      <w:r w:rsidRPr="00296244">
        <w:rPr>
          <w:color w:val="000000"/>
          <w:spacing w:val="-2"/>
          <w:vertAlign w:val="subscript"/>
        </w:rPr>
        <w:t>1</w:t>
      </w:r>
      <w:r w:rsidRPr="00296244">
        <w:rPr>
          <w:color w:val="000000"/>
          <w:spacing w:val="-2"/>
        </w:rPr>
        <w:t xml:space="preserve"> </w:t>
      </w:r>
      <w:proofErr w:type="spellStart"/>
      <w:r w:rsidRPr="00296244">
        <w:rPr>
          <w:color w:val="000000"/>
          <w:spacing w:val="-2"/>
        </w:rPr>
        <w:t>Ярик</w:t>
      </w:r>
      <w:proofErr w:type="spellEnd"/>
      <w:r w:rsidRPr="00296244">
        <w:rPr>
          <w:color w:val="000000"/>
          <w:spacing w:val="-2"/>
        </w:rPr>
        <w:t xml:space="preserve">, </w:t>
      </w:r>
      <w:r w:rsidRPr="00296244">
        <w:rPr>
          <w:color w:val="000000"/>
          <w:spacing w:val="-2"/>
          <w:lang w:val="en-US"/>
        </w:rPr>
        <w:t>F</w:t>
      </w:r>
      <w:r w:rsidRPr="00296244">
        <w:rPr>
          <w:color w:val="000000"/>
          <w:spacing w:val="-2"/>
          <w:vertAlign w:val="subscript"/>
        </w:rPr>
        <w:t>1</w:t>
      </w:r>
      <w:r w:rsidRPr="00296244">
        <w:rPr>
          <w:color w:val="000000"/>
          <w:spacing w:val="-2"/>
        </w:rPr>
        <w:t xml:space="preserve"> </w:t>
      </w:r>
      <w:proofErr w:type="spellStart"/>
      <w:r w:rsidRPr="00296244">
        <w:rPr>
          <w:color w:val="000000"/>
          <w:spacing w:val="-2"/>
        </w:rPr>
        <w:t>Вердант</w:t>
      </w:r>
      <w:proofErr w:type="spellEnd"/>
      <w:r w:rsidRPr="00296244">
        <w:rPr>
          <w:color w:val="000000"/>
          <w:spacing w:val="-2"/>
        </w:rPr>
        <w:t xml:space="preserve">, </w:t>
      </w:r>
      <w:r w:rsidRPr="00296244">
        <w:rPr>
          <w:color w:val="000000"/>
          <w:spacing w:val="-2"/>
          <w:lang w:val="en-US"/>
        </w:rPr>
        <w:t>F</w:t>
      </w:r>
      <w:r w:rsidRPr="00296244">
        <w:rPr>
          <w:color w:val="000000"/>
          <w:spacing w:val="-2"/>
          <w:vertAlign w:val="subscript"/>
        </w:rPr>
        <w:t>1</w:t>
      </w:r>
      <w:r w:rsidRPr="00296244">
        <w:rPr>
          <w:color w:val="000000"/>
          <w:spacing w:val="-2"/>
        </w:rPr>
        <w:t>Граффити;</w:t>
      </w:r>
    </w:p>
    <w:p w:rsidR="00296244" w:rsidRPr="00296244" w:rsidRDefault="00296244" w:rsidP="00296244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296244">
        <w:rPr>
          <w:color w:val="000000"/>
          <w:spacing w:val="-2"/>
        </w:rPr>
        <w:tab/>
        <w:t xml:space="preserve">капуста белокочанная: </w:t>
      </w:r>
      <w:r w:rsidRPr="00296244">
        <w:rPr>
          <w:color w:val="000000"/>
          <w:spacing w:val="-2"/>
          <w:lang w:val="en-US"/>
        </w:rPr>
        <w:t>F</w:t>
      </w:r>
      <w:r w:rsidRPr="00296244">
        <w:rPr>
          <w:color w:val="000000"/>
          <w:spacing w:val="-2"/>
          <w:vertAlign w:val="subscript"/>
        </w:rPr>
        <w:t>1</w:t>
      </w:r>
      <w:r w:rsidRPr="00296244">
        <w:rPr>
          <w:color w:val="000000"/>
          <w:spacing w:val="-2"/>
        </w:rPr>
        <w:t xml:space="preserve"> Орион, </w:t>
      </w:r>
      <w:r w:rsidRPr="00296244">
        <w:rPr>
          <w:color w:val="000000"/>
          <w:spacing w:val="-2"/>
          <w:lang w:val="en-US"/>
        </w:rPr>
        <w:t>F</w:t>
      </w:r>
      <w:r w:rsidRPr="00296244">
        <w:rPr>
          <w:color w:val="000000"/>
          <w:spacing w:val="-2"/>
          <w:vertAlign w:val="subscript"/>
        </w:rPr>
        <w:t>1</w:t>
      </w:r>
      <w:r w:rsidRPr="00296244">
        <w:rPr>
          <w:color w:val="000000"/>
          <w:spacing w:val="-2"/>
        </w:rPr>
        <w:t xml:space="preserve"> Престиж, </w:t>
      </w:r>
      <w:r w:rsidRPr="00296244">
        <w:rPr>
          <w:color w:val="000000"/>
          <w:spacing w:val="-2"/>
          <w:lang w:val="en-US"/>
        </w:rPr>
        <w:t>F</w:t>
      </w:r>
      <w:r w:rsidRPr="00296244">
        <w:rPr>
          <w:color w:val="000000"/>
          <w:spacing w:val="-2"/>
          <w:vertAlign w:val="subscript"/>
        </w:rPr>
        <w:t>1</w:t>
      </w:r>
      <w:r w:rsidRPr="00296244">
        <w:rPr>
          <w:color w:val="000000"/>
          <w:spacing w:val="-2"/>
        </w:rPr>
        <w:t xml:space="preserve"> </w:t>
      </w:r>
      <w:proofErr w:type="spellStart"/>
      <w:r w:rsidRPr="00296244">
        <w:rPr>
          <w:color w:val="000000"/>
          <w:spacing w:val="-2"/>
        </w:rPr>
        <w:t>Киластоп</w:t>
      </w:r>
      <w:proofErr w:type="spellEnd"/>
      <w:r w:rsidRPr="00296244">
        <w:rPr>
          <w:color w:val="000000"/>
          <w:spacing w:val="-2"/>
        </w:rPr>
        <w:t xml:space="preserve">, </w:t>
      </w:r>
      <w:r w:rsidRPr="00296244">
        <w:rPr>
          <w:color w:val="000000"/>
          <w:spacing w:val="-2"/>
          <w:lang w:val="en-US"/>
        </w:rPr>
        <w:t>F</w:t>
      </w:r>
      <w:r w:rsidRPr="00296244">
        <w:rPr>
          <w:color w:val="000000"/>
          <w:spacing w:val="-2"/>
          <w:vertAlign w:val="subscript"/>
        </w:rPr>
        <w:t>1</w:t>
      </w:r>
      <w:r w:rsidRPr="00296244">
        <w:rPr>
          <w:color w:val="000000"/>
          <w:spacing w:val="-2"/>
        </w:rPr>
        <w:t xml:space="preserve"> Семко Юбилейный 217.</w:t>
      </w:r>
    </w:p>
    <w:p w:rsidR="00296244" w:rsidRPr="00296244" w:rsidRDefault="00296244" w:rsidP="00296244">
      <w:pPr>
        <w:pStyle w:val="ad"/>
        <w:spacing w:line="240" w:lineRule="auto"/>
        <w:jc w:val="both"/>
        <w:rPr>
          <w:b/>
        </w:rPr>
      </w:pPr>
      <w:r w:rsidRPr="00296244">
        <w:rPr>
          <w:shd w:val="clear" w:color="auto" w:fill="FFFFFF"/>
        </w:rPr>
        <w:t>«</w:t>
      </w:r>
      <w:r w:rsidRPr="00296244">
        <w:rPr>
          <w:b/>
        </w:rPr>
        <w:t>Сортоиспытание огурцов</w:t>
      </w:r>
      <w:r w:rsidRPr="00296244">
        <w:t xml:space="preserve">» </w:t>
      </w:r>
      <w:r w:rsidRPr="00296244">
        <w:rPr>
          <w:b/>
        </w:rPr>
        <w:t>для открытого и/или защищенного грунта</w:t>
      </w:r>
    </w:p>
    <w:p w:rsidR="00296244" w:rsidRPr="00296244" w:rsidRDefault="00296244" w:rsidP="00296244">
      <w:pPr>
        <w:pStyle w:val="ad"/>
        <w:spacing w:line="240" w:lineRule="auto"/>
        <w:jc w:val="both"/>
        <w:rPr>
          <w:b/>
          <w:i/>
        </w:rPr>
      </w:pPr>
      <w:r w:rsidRPr="00296244">
        <w:tab/>
      </w:r>
      <w:r w:rsidRPr="00296244">
        <w:rPr>
          <w:b/>
          <w:i/>
        </w:rPr>
        <w:t>Рекомендуемые сорта:</w:t>
      </w:r>
    </w:p>
    <w:p w:rsidR="00296244" w:rsidRPr="00296244" w:rsidRDefault="00296244" w:rsidP="00296244">
      <w:pPr>
        <w:pStyle w:val="ad"/>
        <w:spacing w:line="240" w:lineRule="auto"/>
        <w:ind w:firstLine="708"/>
        <w:jc w:val="both"/>
        <w:rPr>
          <w:rFonts w:eastAsia="Times New Roman"/>
          <w:color w:val="000000"/>
          <w:spacing w:val="-2"/>
          <w:lang w:eastAsia="ru-RU"/>
        </w:rPr>
      </w:pPr>
      <w:r w:rsidRPr="00296244">
        <w:t xml:space="preserve">открытый грунт: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 xml:space="preserve">1 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Артек,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 xml:space="preserve">1 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Орлёнок,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 xml:space="preserve">1 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Спринт,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</w:t>
      </w:r>
      <w:proofErr w:type="spellStart"/>
      <w:r w:rsidRPr="00296244">
        <w:rPr>
          <w:rFonts w:eastAsia="Times New Roman"/>
          <w:color w:val="000000"/>
          <w:spacing w:val="-2"/>
          <w:lang w:eastAsia="ru-RU"/>
        </w:rPr>
        <w:t>Семкросс</w:t>
      </w:r>
      <w:proofErr w:type="spellEnd"/>
      <w:r w:rsidRPr="00296244">
        <w:rPr>
          <w:rFonts w:eastAsia="Times New Roman"/>
          <w:color w:val="000000"/>
          <w:spacing w:val="-2"/>
          <w:lang w:eastAsia="ru-RU"/>
        </w:rPr>
        <w:t>;</w:t>
      </w:r>
    </w:p>
    <w:p w:rsidR="00296244" w:rsidRPr="00296244" w:rsidRDefault="00296244" w:rsidP="00296244">
      <w:pPr>
        <w:pStyle w:val="ad"/>
        <w:spacing w:line="240" w:lineRule="auto"/>
        <w:ind w:firstLine="708"/>
        <w:jc w:val="both"/>
        <w:rPr>
          <w:b/>
          <w:i/>
        </w:rPr>
      </w:pPr>
      <w:r w:rsidRPr="00296244">
        <w:rPr>
          <w:rFonts w:eastAsia="Times New Roman"/>
          <w:color w:val="000000"/>
          <w:spacing w:val="-2"/>
          <w:lang w:eastAsia="ru-RU"/>
        </w:rPr>
        <w:t xml:space="preserve">защищённый грунт: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 xml:space="preserve">1 </w:t>
      </w:r>
      <w:proofErr w:type="spellStart"/>
      <w:r w:rsidRPr="00296244">
        <w:rPr>
          <w:rFonts w:eastAsia="Times New Roman"/>
          <w:color w:val="000000"/>
          <w:spacing w:val="-2"/>
          <w:lang w:eastAsia="ru-RU"/>
        </w:rPr>
        <w:t>Саввин</w:t>
      </w:r>
      <w:proofErr w:type="spellEnd"/>
      <w:r w:rsidRPr="00296244">
        <w:rPr>
          <w:rFonts w:eastAsia="Times New Roman"/>
          <w:color w:val="000000"/>
          <w:spacing w:val="-2"/>
          <w:lang w:eastAsia="ru-RU"/>
        </w:rPr>
        <w:t xml:space="preserve">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Семко 1907,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</w:t>
      </w:r>
      <w:proofErr w:type="spellStart"/>
      <w:r w:rsidRPr="00296244">
        <w:rPr>
          <w:rFonts w:eastAsia="Times New Roman"/>
          <w:color w:val="000000"/>
          <w:spacing w:val="-2"/>
          <w:lang w:eastAsia="ru-RU"/>
        </w:rPr>
        <w:t>Котор</w:t>
      </w:r>
      <w:proofErr w:type="spellEnd"/>
      <w:r w:rsidRPr="00296244">
        <w:rPr>
          <w:rFonts w:eastAsia="Times New Roman"/>
          <w:color w:val="000000"/>
          <w:spacing w:val="-2"/>
          <w:lang w:eastAsia="ru-RU"/>
        </w:rPr>
        <w:t xml:space="preserve">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t xml:space="preserve"> </w:t>
      </w:r>
      <w:proofErr w:type="spellStart"/>
      <w:r w:rsidRPr="00296244">
        <w:t>Рисан</w:t>
      </w:r>
      <w:proofErr w:type="spellEnd"/>
      <w:r w:rsidRPr="00296244">
        <w:tab/>
        <w:t>.</w:t>
      </w:r>
    </w:p>
    <w:p w:rsidR="00296244" w:rsidRPr="00296244" w:rsidRDefault="00296244" w:rsidP="00296244">
      <w:pPr>
        <w:pStyle w:val="ad"/>
        <w:spacing w:line="240" w:lineRule="auto"/>
        <w:jc w:val="both"/>
        <w:rPr>
          <w:i/>
        </w:rPr>
      </w:pPr>
      <w:r w:rsidRPr="00296244">
        <w:rPr>
          <w:shd w:val="clear" w:color="auto" w:fill="FFFFFF"/>
        </w:rPr>
        <w:t>«</w:t>
      </w:r>
      <w:r w:rsidRPr="00296244">
        <w:rPr>
          <w:b/>
        </w:rPr>
        <w:t>Сортоиспытание томатов»</w:t>
      </w:r>
      <w:r w:rsidRPr="00296244">
        <w:t xml:space="preserve"> </w:t>
      </w:r>
      <w:r w:rsidRPr="00296244">
        <w:rPr>
          <w:b/>
        </w:rPr>
        <w:t>для открытого и/или защищенного грунта</w:t>
      </w:r>
      <w:r w:rsidRPr="00296244">
        <w:rPr>
          <w:i/>
        </w:rPr>
        <w:t xml:space="preserve"> </w:t>
      </w:r>
    </w:p>
    <w:p w:rsidR="00296244" w:rsidRPr="00296244" w:rsidRDefault="00296244" w:rsidP="00296244">
      <w:pPr>
        <w:pStyle w:val="ad"/>
        <w:spacing w:line="240" w:lineRule="auto"/>
        <w:jc w:val="both"/>
        <w:rPr>
          <w:b/>
          <w:i/>
        </w:rPr>
      </w:pPr>
      <w:r w:rsidRPr="00296244">
        <w:rPr>
          <w:b/>
          <w:i/>
        </w:rPr>
        <w:tab/>
        <w:t xml:space="preserve">Рекомендуемые сорта: </w:t>
      </w:r>
    </w:p>
    <w:p w:rsidR="00296244" w:rsidRPr="00296244" w:rsidRDefault="00296244" w:rsidP="00296244">
      <w:pPr>
        <w:pStyle w:val="ad"/>
        <w:spacing w:line="240" w:lineRule="auto"/>
        <w:jc w:val="both"/>
        <w:rPr>
          <w:rFonts w:eastAsia="Times New Roman"/>
          <w:color w:val="000000"/>
          <w:spacing w:val="-2"/>
          <w:lang w:eastAsia="ru-RU"/>
        </w:rPr>
      </w:pPr>
      <w:r w:rsidRPr="00296244">
        <w:rPr>
          <w:i/>
        </w:rPr>
        <w:tab/>
      </w:r>
      <w:r w:rsidRPr="00296244">
        <w:t xml:space="preserve">открытый грунт: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Катя,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Далат,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Розанчик,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</w:t>
      </w:r>
      <w:proofErr w:type="spellStart"/>
      <w:r w:rsidRPr="00296244">
        <w:rPr>
          <w:rFonts w:eastAsia="Times New Roman"/>
          <w:color w:val="000000"/>
          <w:spacing w:val="-2"/>
          <w:lang w:eastAsia="ru-RU"/>
        </w:rPr>
        <w:t>Ньюоранж</w:t>
      </w:r>
      <w:proofErr w:type="spellEnd"/>
      <w:r w:rsidRPr="00296244">
        <w:rPr>
          <w:rFonts w:eastAsia="Times New Roman"/>
          <w:color w:val="000000"/>
          <w:spacing w:val="-2"/>
          <w:lang w:eastAsia="ru-RU"/>
        </w:rPr>
        <w:t>;</w:t>
      </w:r>
    </w:p>
    <w:p w:rsidR="00296244" w:rsidRPr="00296244" w:rsidRDefault="00296244" w:rsidP="00296244">
      <w:pPr>
        <w:pStyle w:val="ad"/>
        <w:spacing w:line="240" w:lineRule="auto"/>
        <w:jc w:val="both"/>
      </w:pPr>
      <w:r w:rsidRPr="00296244">
        <w:rPr>
          <w:rFonts w:eastAsia="Times New Roman"/>
          <w:color w:val="000000"/>
          <w:spacing w:val="-2"/>
          <w:lang w:eastAsia="ru-RU"/>
        </w:rPr>
        <w:tab/>
        <w:t xml:space="preserve">защищённый грунт: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 xml:space="preserve">1 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Татьянин,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 xml:space="preserve">1 </w:t>
      </w:r>
      <w:proofErr w:type="spellStart"/>
      <w:r w:rsidRPr="00296244">
        <w:rPr>
          <w:rFonts w:eastAsia="Times New Roman"/>
          <w:color w:val="000000"/>
          <w:spacing w:val="-2"/>
          <w:lang w:eastAsia="ru-RU"/>
        </w:rPr>
        <w:t>Нетания</w:t>
      </w:r>
      <w:proofErr w:type="spellEnd"/>
      <w:r w:rsidRPr="00296244">
        <w:rPr>
          <w:rFonts w:eastAsia="Times New Roman"/>
          <w:color w:val="000000"/>
          <w:spacing w:val="-2"/>
          <w:lang w:eastAsia="ru-RU"/>
        </w:rPr>
        <w:t xml:space="preserve">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 xml:space="preserve">1 </w:t>
      </w:r>
      <w:proofErr w:type="spellStart"/>
      <w:r w:rsidRPr="00296244">
        <w:rPr>
          <w:rFonts w:eastAsia="Times New Roman"/>
          <w:color w:val="000000"/>
          <w:spacing w:val="-2"/>
          <w:lang w:eastAsia="ru-RU"/>
        </w:rPr>
        <w:t>Пинк</w:t>
      </w:r>
      <w:proofErr w:type="spellEnd"/>
      <w:r w:rsidRPr="00296244">
        <w:rPr>
          <w:rFonts w:eastAsia="Times New Roman"/>
          <w:color w:val="000000"/>
          <w:spacing w:val="-2"/>
          <w:lang w:eastAsia="ru-RU"/>
        </w:rPr>
        <w:t xml:space="preserve"> </w:t>
      </w:r>
      <w:proofErr w:type="spellStart"/>
      <w:r w:rsidRPr="00296244">
        <w:rPr>
          <w:rFonts w:eastAsia="Times New Roman"/>
          <w:color w:val="000000"/>
          <w:spacing w:val="-2"/>
          <w:lang w:eastAsia="ru-RU"/>
        </w:rPr>
        <w:t>Хайп</w:t>
      </w:r>
      <w:proofErr w:type="spellEnd"/>
      <w:r w:rsidRPr="00296244">
        <w:rPr>
          <w:rFonts w:eastAsia="Times New Roman"/>
          <w:color w:val="000000"/>
          <w:spacing w:val="-2"/>
          <w:lang w:eastAsia="ru-RU"/>
        </w:rPr>
        <w:t xml:space="preserve">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</w:t>
      </w:r>
      <w:proofErr w:type="spellStart"/>
      <w:r w:rsidRPr="00296244">
        <w:rPr>
          <w:rFonts w:eastAsia="Times New Roman"/>
          <w:color w:val="000000"/>
          <w:spacing w:val="-2"/>
          <w:lang w:eastAsia="ru-RU"/>
        </w:rPr>
        <w:t>Кнарик</w:t>
      </w:r>
      <w:proofErr w:type="spellEnd"/>
      <w:r w:rsidRPr="00296244">
        <w:rPr>
          <w:rFonts w:eastAsia="Times New Roman"/>
          <w:color w:val="000000"/>
          <w:spacing w:val="-2"/>
          <w:lang w:eastAsia="ru-RU"/>
        </w:rPr>
        <w:t>.</w:t>
      </w:r>
    </w:p>
    <w:p w:rsidR="00296244" w:rsidRPr="00296244" w:rsidRDefault="00296244" w:rsidP="00296244">
      <w:pPr>
        <w:pStyle w:val="ad"/>
        <w:spacing w:line="240" w:lineRule="auto"/>
        <w:jc w:val="both"/>
        <w:rPr>
          <w:b/>
          <w:i/>
        </w:rPr>
      </w:pPr>
      <w:r w:rsidRPr="00296244">
        <w:rPr>
          <w:shd w:val="clear" w:color="auto" w:fill="FFFFFF"/>
        </w:rPr>
        <w:t>«</w:t>
      </w:r>
      <w:r w:rsidRPr="00296244">
        <w:rPr>
          <w:b/>
        </w:rPr>
        <w:t>Сортоиспытание перцев</w:t>
      </w:r>
      <w:r w:rsidRPr="00296244">
        <w:t xml:space="preserve">» </w:t>
      </w:r>
      <w:r w:rsidRPr="00296244">
        <w:rPr>
          <w:b/>
        </w:rPr>
        <w:t>для открытого и/или защищенного</w:t>
      </w:r>
      <w:r w:rsidRPr="00296244">
        <w:rPr>
          <w:b/>
          <w:i/>
        </w:rPr>
        <w:tab/>
      </w:r>
    </w:p>
    <w:p w:rsidR="00296244" w:rsidRPr="00296244" w:rsidRDefault="00296244" w:rsidP="00296244">
      <w:pPr>
        <w:pStyle w:val="ad"/>
        <w:spacing w:line="240" w:lineRule="auto"/>
        <w:jc w:val="both"/>
        <w:rPr>
          <w:b/>
          <w:i/>
        </w:rPr>
      </w:pPr>
      <w:r w:rsidRPr="00296244">
        <w:rPr>
          <w:b/>
          <w:i/>
        </w:rPr>
        <w:tab/>
        <w:t>Рекомендуемые сорта:</w:t>
      </w:r>
    </w:p>
    <w:p w:rsidR="00296244" w:rsidRPr="00296244" w:rsidRDefault="00296244" w:rsidP="00296244">
      <w:pPr>
        <w:pStyle w:val="ad"/>
        <w:spacing w:line="240" w:lineRule="auto"/>
        <w:jc w:val="both"/>
      </w:pPr>
      <w:r w:rsidRPr="00296244">
        <w:tab/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 xml:space="preserve">1 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Квинта светлая,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Квинта,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Юбилейный Семко,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Тамерлан.</w:t>
      </w:r>
    </w:p>
    <w:p w:rsidR="00296244" w:rsidRPr="00296244" w:rsidRDefault="00296244" w:rsidP="00296244">
      <w:pPr>
        <w:pStyle w:val="ad"/>
        <w:spacing w:line="240" w:lineRule="auto"/>
        <w:jc w:val="both"/>
        <w:rPr>
          <w:b/>
        </w:rPr>
      </w:pPr>
      <w:r w:rsidRPr="00296244">
        <w:rPr>
          <w:i/>
        </w:rPr>
        <w:tab/>
      </w:r>
      <w:r w:rsidRPr="00296244">
        <w:rPr>
          <w:shd w:val="clear" w:color="auto" w:fill="FFFFFF"/>
        </w:rPr>
        <w:t>«</w:t>
      </w:r>
      <w:r w:rsidRPr="00296244">
        <w:rPr>
          <w:b/>
        </w:rPr>
        <w:t>Сортоиспытание моркови столовой»</w:t>
      </w:r>
    </w:p>
    <w:p w:rsidR="00296244" w:rsidRPr="00296244" w:rsidRDefault="00296244" w:rsidP="00296244">
      <w:pPr>
        <w:pStyle w:val="ad"/>
        <w:spacing w:line="240" w:lineRule="auto"/>
        <w:jc w:val="both"/>
        <w:rPr>
          <w:b/>
          <w:i/>
        </w:rPr>
      </w:pPr>
      <w:r w:rsidRPr="00296244">
        <w:rPr>
          <w:b/>
          <w:i/>
        </w:rPr>
        <w:tab/>
        <w:t>Рекомендуемые сорта:</w:t>
      </w:r>
    </w:p>
    <w:p w:rsidR="00296244" w:rsidRPr="00296244" w:rsidRDefault="00296244" w:rsidP="00296244">
      <w:pPr>
        <w:pStyle w:val="ad"/>
        <w:spacing w:line="240" w:lineRule="auto"/>
        <w:jc w:val="both"/>
      </w:pPr>
      <w:r w:rsidRPr="00296244">
        <w:tab/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Нантская Семко,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Нелли,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 xml:space="preserve">1 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Лидия,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</w:t>
      </w:r>
      <w:proofErr w:type="spellStart"/>
      <w:r w:rsidRPr="00296244">
        <w:rPr>
          <w:rFonts w:eastAsia="Times New Roman"/>
          <w:color w:val="000000"/>
          <w:spacing w:val="-2"/>
          <w:lang w:eastAsia="ru-RU"/>
        </w:rPr>
        <w:t>Нантик</w:t>
      </w:r>
      <w:proofErr w:type="spellEnd"/>
      <w:r w:rsidRPr="00296244">
        <w:rPr>
          <w:rFonts w:eastAsia="Times New Roman"/>
          <w:color w:val="000000"/>
          <w:spacing w:val="-2"/>
          <w:lang w:eastAsia="ru-RU"/>
        </w:rPr>
        <w:t xml:space="preserve"> </w:t>
      </w:r>
      <w:proofErr w:type="spellStart"/>
      <w:r w:rsidRPr="00296244">
        <w:rPr>
          <w:rFonts w:eastAsia="Times New Roman"/>
          <w:color w:val="000000"/>
          <w:spacing w:val="-2"/>
          <w:lang w:eastAsia="ru-RU"/>
        </w:rPr>
        <w:t>Резистафлай</w:t>
      </w:r>
      <w:proofErr w:type="spellEnd"/>
      <w:r w:rsidRPr="00296244">
        <w:rPr>
          <w:rFonts w:eastAsia="Times New Roman"/>
          <w:color w:val="000000"/>
          <w:spacing w:val="-2"/>
          <w:lang w:eastAsia="ru-RU"/>
        </w:rPr>
        <w:t>.</w:t>
      </w:r>
    </w:p>
    <w:p w:rsidR="00296244" w:rsidRPr="00296244" w:rsidRDefault="00296244" w:rsidP="00296244">
      <w:pPr>
        <w:pStyle w:val="ad"/>
        <w:spacing w:line="240" w:lineRule="auto"/>
        <w:jc w:val="both"/>
        <w:rPr>
          <w:b/>
        </w:rPr>
      </w:pPr>
      <w:r w:rsidRPr="00296244">
        <w:rPr>
          <w:shd w:val="clear" w:color="auto" w:fill="FFFFFF"/>
        </w:rPr>
        <w:t>«</w:t>
      </w:r>
      <w:r w:rsidRPr="00296244">
        <w:rPr>
          <w:b/>
        </w:rPr>
        <w:t xml:space="preserve">Сортоиспытание тыквы, кабачков» </w:t>
      </w:r>
    </w:p>
    <w:p w:rsidR="00296244" w:rsidRPr="00296244" w:rsidRDefault="00296244" w:rsidP="00296244">
      <w:pPr>
        <w:pStyle w:val="ad"/>
        <w:spacing w:line="240" w:lineRule="auto"/>
        <w:jc w:val="both"/>
        <w:rPr>
          <w:b/>
          <w:i/>
        </w:rPr>
      </w:pPr>
      <w:r w:rsidRPr="00296244">
        <w:rPr>
          <w:b/>
          <w:i/>
        </w:rPr>
        <w:tab/>
        <w:t>Рекомендуемые сорта:</w:t>
      </w:r>
    </w:p>
    <w:p w:rsidR="00296244" w:rsidRPr="00296244" w:rsidRDefault="00296244" w:rsidP="00296244">
      <w:pPr>
        <w:pStyle w:val="ad"/>
        <w:spacing w:line="240" w:lineRule="auto"/>
        <w:jc w:val="both"/>
      </w:pPr>
      <w:r w:rsidRPr="00296244">
        <w:tab/>
        <w:t xml:space="preserve">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Хобби,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Маэстро,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</w:t>
      </w:r>
      <w:proofErr w:type="spellStart"/>
      <w:r w:rsidRPr="00296244">
        <w:rPr>
          <w:rFonts w:eastAsia="Times New Roman"/>
          <w:color w:val="000000"/>
          <w:spacing w:val="-2"/>
          <w:lang w:eastAsia="ru-RU"/>
        </w:rPr>
        <w:t>Орэнж</w:t>
      </w:r>
      <w:proofErr w:type="spellEnd"/>
      <w:r w:rsidRPr="00296244">
        <w:rPr>
          <w:rFonts w:eastAsia="Times New Roman"/>
          <w:color w:val="000000"/>
          <w:spacing w:val="-2"/>
          <w:lang w:eastAsia="ru-RU"/>
        </w:rPr>
        <w:t xml:space="preserve"> Колон,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Свит </w:t>
      </w:r>
      <w:proofErr w:type="spellStart"/>
      <w:r w:rsidRPr="00296244">
        <w:rPr>
          <w:rFonts w:eastAsia="Times New Roman"/>
          <w:color w:val="000000"/>
          <w:spacing w:val="-2"/>
          <w:lang w:eastAsia="ru-RU"/>
        </w:rPr>
        <w:t>Коб</w:t>
      </w:r>
      <w:proofErr w:type="spellEnd"/>
      <w:r w:rsidRPr="00296244">
        <w:rPr>
          <w:rFonts w:eastAsia="Times New Roman"/>
          <w:color w:val="000000"/>
          <w:spacing w:val="-2"/>
          <w:lang w:eastAsia="ru-RU"/>
        </w:rPr>
        <w:t>.</w:t>
      </w:r>
    </w:p>
    <w:p w:rsidR="00296244" w:rsidRPr="00296244" w:rsidRDefault="00296244" w:rsidP="00296244">
      <w:pPr>
        <w:pStyle w:val="ad"/>
        <w:spacing w:line="240" w:lineRule="auto"/>
        <w:jc w:val="both"/>
        <w:rPr>
          <w:i/>
        </w:rPr>
      </w:pPr>
      <w:r w:rsidRPr="00296244">
        <w:rPr>
          <w:i/>
        </w:rPr>
        <w:tab/>
        <w:t xml:space="preserve">– </w:t>
      </w:r>
      <w:r w:rsidRPr="00296244">
        <w:rPr>
          <w:b/>
          <w:shd w:val="clear" w:color="auto" w:fill="FFFFFF"/>
        </w:rPr>
        <w:t>«</w:t>
      </w:r>
      <w:r w:rsidRPr="00296244">
        <w:rPr>
          <w:b/>
        </w:rPr>
        <w:t xml:space="preserve">Сортоиспытание арбуза столового и/или дыни» </w:t>
      </w:r>
      <w:r w:rsidRPr="00296244">
        <w:rPr>
          <w:i/>
        </w:rPr>
        <w:t xml:space="preserve"> </w:t>
      </w:r>
    </w:p>
    <w:p w:rsidR="00296244" w:rsidRPr="00296244" w:rsidRDefault="00296244" w:rsidP="00296244">
      <w:pPr>
        <w:pStyle w:val="ad"/>
        <w:spacing w:line="240" w:lineRule="auto"/>
        <w:jc w:val="both"/>
        <w:rPr>
          <w:b/>
          <w:i/>
        </w:rPr>
      </w:pPr>
      <w:r w:rsidRPr="00296244">
        <w:rPr>
          <w:b/>
          <w:i/>
        </w:rPr>
        <w:tab/>
        <w:t>Рекомендуемые сорта:</w:t>
      </w:r>
    </w:p>
    <w:p w:rsidR="00296244" w:rsidRPr="00296244" w:rsidRDefault="00296244" w:rsidP="00296244">
      <w:pPr>
        <w:pStyle w:val="ad"/>
        <w:spacing w:line="240" w:lineRule="auto"/>
        <w:jc w:val="both"/>
        <w:rPr>
          <w:b/>
        </w:rPr>
      </w:pPr>
      <w:r w:rsidRPr="00296244">
        <w:tab/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 xml:space="preserve">1 </w:t>
      </w:r>
      <w:proofErr w:type="spellStart"/>
      <w:r w:rsidRPr="00296244">
        <w:rPr>
          <w:rFonts w:eastAsia="Times New Roman"/>
          <w:color w:val="000000"/>
          <w:spacing w:val="-2"/>
          <w:lang w:eastAsia="ru-RU"/>
        </w:rPr>
        <w:t>Саввин</w:t>
      </w:r>
      <w:proofErr w:type="spellEnd"/>
      <w:r w:rsidRPr="00296244">
        <w:rPr>
          <w:rFonts w:eastAsia="Times New Roman"/>
          <w:color w:val="000000"/>
          <w:spacing w:val="-2"/>
          <w:lang w:eastAsia="ru-RU"/>
        </w:rPr>
        <w:t xml:space="preserve"> вкус,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 xml:space="preserve">1 </w:t>
      </w:r>
      <w:proofErr w:type="spellStart"/>
      <w:r w:rsidRPr="00296244">
        <w:rPr>
          <w:rFonts w:eastAsia="Times New Roman"/>
          <w:color w:val="000000"/>
          <w:spacing w:val="-2"/>
          <w:lang w:eastAsia="ru-RU"/>
        </w:rPr>
        <w:t>Марбл</w:t>
      </w:r>
      <w:proofErr w:type="spellEnd"/>
      <w:r w:rsidRPr="00296244">
        <w:rPr>
          <w:rFonts w:eastAsia="Times New Roman"/>
          <w:color w:val="000000"/>
          <w:spacing w:val="-2"/>
          <w:lang w:eastAsia="ru-RU"/>
        </w:rPr>
        <w:t xml:space="preserve">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</w:t>
      </w:r>
      <w:proofErr w:type="spellStart"/>
      <w:r w:rsidRPr="00296244">
        <w:rPr>
          <w:rFonts w:eastAsia="Times New Roman"/>
          <w:color w:val="000000"/>
          <w:spacing w:val="-2"/>
          <w:lang w:eastAsia="ru-RU"/>
        </w:rPr>
        <w:t>Конничива</w:t>
      </w:r>
      <w:proofErr w:type="spellEnd"/>
      <w:r w:rsidRPr="00296244">
        <w:rPr>
          <w:rFonts w:eastAsia="Times New Roman"/>
          <w:color w:val="000000"/>
          <w:spacing w:val="-2"/>
          <w:lang w:eastAsia="ru-RU"/>
        </w:rPr>
        <w:t xml:space="preserve">, </w:t>
      </w:r>
      <w:r w:rsidRPr="00296244">
        <w:rPr>
          <w:rFonts w:eastAsia="Times New Roman"/>
          <w:color w:val="000000"/>
          <w:spacing w:val="-2"/>
          <w:lang w:val="en-US" w:eastAsia="ru-RU"/>
        </w:rPr>
        <w:t>F</w:t>
      </w:r>
      <w:r w:rsidRPr="00296244">
        <w:rPr>
          <w:rFonts w:eastAsia="Times New Roman"/>
          <w:color w:val="000000"/>
          <w:spacing w:val="-2"/>
          <w:vertAlign w:val="subscript"/>
          <w:lang w:eastAsia="ru-RU"/>
        </w:rPr>
        <w:t>1</w:t>
      </w:r>
      <w:r w:rsidRPr="00296244">
        <w:rPr>
          <w:rFonts w:eastAsia="Times New Roman"/>
          <w:color w:val="000000"/>
          <w:spacing w:val="-2"/>
          <w:lang w:eastAsia="ru-RU"/>
        </w:rPr>
        <w:t xml:space="preserve"> </w:t>
      </w:r>
      <w:proofErr w:type="spellStart"/>
      <w:r w:rsidRPr="00296244">
        <w:rPr>
          <w:rFonts w:eastAsia="Times New Roman"/>
          <w:color w:val="000000"/>
          <w:spacing w:val="-2"/>
          <w:lang w:eastAsia="ru-RU"/>
        </w:rPr>
        <w:t>Началово</w:t>
      </w:r>
      <w:proofErr w:type="spellEnd"/>
      <w:r w:rsidRPr="00296244">
        <w:rPr>
          <w:rFonts w:eastAsia="Times New Roman"/>
          <w:color w:val="000000"/>
          <w:spacing w:val="-2"/>
          <w:lang w:eastAsia="ru-RU"/>
        </w:rPr>
        <w:t>.</w:t>
      </w:r>
    </w:p>
    <w:p w:rsidR="00296244" w:rsidRPr="00296244" w:rsidRDefault="00296244" w:rsidP="00296244">
      <w:pPr>
        <w:pStyle w:val="ad"/>
        <w:tabs>
          <w:tab w:val="left" w:pos="709"/>
        </w:tabs>
        <w:spacing w:line="240" w:lineRule="auto"/>
        <w:jc w:val="both"/>
        <w:rPr>
          <w:i/>
        </w:rPr>
      </w:pPr>
      <w:r w:rsidRPr="00296244">
        <w:rPr>
          <w:shd w:val="clear" w:color="auto" w:fill="FFFFFF"/>
        </w:rPr>
        <w:t>«</w:t>
      </w:r>
      <w:r w:rsidRPr="00296244">
        <w:rPr>
          <w:b/>
        </w:rPr>
        <w:t xml:space="preserve">Сортоиспытание зеленных, </w:t>
      </w:r>
      <w:proofErr w:type="spellStart"/>
      <w:r w:rsidRPr="00296244">
        <w:rPr>
          <w:b/>
        </w:rPr>
        <w:t>пряновкусовых</w:t>
      </w:r>
      <w:proofErr w:type="spellEnd"/>
      <w:r w:rsidRPr="00296244">
        <w:rPr>
          <w:b/>
        </w:rPr>
        <w:t xml:space="preserve"> и малораспространенных культур»</w:t>
      </w:r>
      <w:r w:rsidRPr="00296244">
        <w:t xml:space="preserve"> </w:t>
      </w:r>
      <w:r w:rsidRPr="00296244">
        <w:rPr>
          <w:i/>
        </w:rPr>
        <w:t xml:space="preserve">(укроп, </w:t>
      </w:r>
      <w:proofErr w:type="spellStart"/>
      <w:r w:rsidRPr="00296244">
        <w:rPr>
          <w:i/>
        </w:rPr>
        <w:t>руккола</w:t>
      </w:r>
      <w:proofErr w:type="spellEnd"/>
      <w:r w:rsidRPr="00296244">
        <w:rPr>
          <w:i/>
        </w:rPr>
        <w:t xml:space="preserve">, овощная хризантема, </w:t>
      </w:r>
      <w:proofErr w:type="spellStart"/>
      <w:r w:rsidRPr="00296244">
        <w:rPr>
          <w:i/>
        </w:rPr>
        <w:t>скрытница</w:t>
      </w:r>
      <w:proofErr w:type="spellEnd"/>
      <w:r w:rsidRPr="00296244">
        <w:rPr>
          <w:i/>
        </w:rPr>
        <w:t xml:space="preserve"> японская, листовая репа, </w:t>
      </w:r>
      <w:proofErr w:type="spellStart"/>
      <w:r w:rsidRPr="00296244">
        <w:rPr>
          <w:i/>
        </w:rPr>
        <w:t>спилантес</w:t>
      </w:r>
      <w:proofErr w:type="spellEnd"/>
      <w:r w:rsidRPr="00296244">
        <w:rPr>
          <w:i/>
        </w:rPr>
        <w:t xml:space="preserve">, базилик, салат листовой, кочанный, </w:t>
      </w:r>
      <w:proofErr w:type="spellStart"/>
      <w:r w:rsidRPr="00296244">
        <w:rPr>
          <w:i/>
        </w:rPr>
        <w:t>полукочанный</w:t>
      </w:r>
      <w:proofErr w:type="spellEnd"/>
      <w:r w:rsidRPr="00296244">
        <w:rPr>
          <w:i/>
        </w:rPr>
        <w:t xml:space="preserve">) </w:t>
      </w:r>
    </w:p>
    <w:p w:rsidR="00296244" w:rsidRPr="00296244" w:rsidRDefault="00296244" w:rsidP="00296244">
      <w:pPr>
        <w:pStyle w:val="ad"/>
        <w:spacing w:line="240" w:lineRule="auto"/>
        <w:jc w:val="both"/>
        <w:rPr>
          <w:b/>
          <w:i/>
        </w:rPr>
      </w:pPr>
      <w:r w:rsidRPr="00296244">
        <w:rPr>
          <w:b/>
          <w:i/>
        </w:rPr>
        <w:tab/>
        <w:t>Рекомендуемые сорта:</w:t>
      </w:r>
    </w:p>
    <w:p w:rsidR="00296244" w:rsidRPr="00296244" w:rsidRDefault="00296244" w:rsidP="00296244">
      <w:pPr>
        <w:pStyle w:val="ad"/>
        <w:spacing w:line="240" w:lineRule="auto"/>
        <w:jc w:val="both"/>
      </w:pPr>
      <w:r w:rsidRPr="00296244">
        <w:rPr>
          <w:b/>
          <w:i/>
        </w:rPr>
        <w:tab/>
      </w:r>
      <w:r w:rsidRPr="00296244">
        <w:t xml:space="preserve">Мелисса </w:t>
      </w:r>
      <w:proofErr w:type="spellStart"/>
      <w:r w:rsidRPr="00296244">
        <w:t>Орэнж</w:t>
      </w:r>
      <w:proofErr w:type="spellEnd"/>
      <w:r w:rsidRPr="00296244">
        <w:t xml:space="preserve"> </w:t>
      </w:r>
      <w:proofErr w:type="spellStart"/>
      <w:r w:rsidRPr="00296244">
        <w:t>Фреш</w:t>
      </w:r>
      <w:proofErr w:type="spellEnd"/>
      <w:r w:rsidRPr="00296244">
        <w:t xml:space="preserve">, базилик Маркиз красный, базилик </w:t>
      </w:r>
      <w:proofErr w:type="spellStart"/>
      <w:r w:rsidRPr="00296244">
        <w:t>Мединет</w:t>
      </w:r>
      <w:proofErr w:type="spellEnd"/>
      <w:r w:rsidRPr="00296244">
        <w:t>, салат Уникум.</w:t>
      </w:r>
    </w:p>
    <w:p w:rsidR="00296244" w:rsidRPr="00296244" w:rsidRDefault="00296244" w:rsidP="00296244">
      <w:pPr>
        <w:ind w:firstLine="708"/>
        <w:jc w:val="both"/>
      </w:pPr>
      <w:r w:rsidRPr="00296244">
        <w:t xml:space="preserve">Сделать заявку на семенной материал можно в интернет-магазине ООО «Семко» на сайте по </w:t>
      </w:r>
      <w:proofErr w:type="gramStart"/>
      <w:r w:rsidRPr="00296244">
        <w:t xml:space="preserve">адресу:  </w:t>
      </w:r>
      <w:r w:rsidRPr="00296244">
        <w:rPr>
          <w:u w:val="single"/>
          <w:lang w:val="en-US"/>
        </w:rPr>
        <w:t>www</w:t>
      </w:r>
      <w:r w:rsidRPr="00296244">
        <w:rPr>
          <w:u w:val="single"/>
        </w:rPr>
        <w:t>.</w:t>
      </w:r>
      <w:proofErr w:type="spellStart"/>
      <w:r w:rsidRPr="00296244">
        <w:rPr>
          <w:u w:val="single"/>
          <w:lang w:val="en-US"/>
        </w:rPr>
        <w:t>semco</w:t>
      </w:r>
      <w:proofErr w:type="spellEnd"/>
      <w:r w:rsidRPr="00296244">
        <w:rPr>
          <w:u w:val="single"/>
        </w:rPr>
        <w:t>.</w:t>
      </w:r>
      <w:proofErr w:type="spellStart"/>
      <w:r w:rsidRPr="00296244">
        <w:rPr>
          <w:u w:val="single"/>
          <w:lang w:val="en-US"/>
        </w:rPr>
        <w:t>ru</w:t>
      </w:r>
      <w:proofErr w:type="spellEnd"/>
      <w:proofErr w:type="gramEnd"/>
      <w:r w:rsidRPr="00296244">
        <w:rPr>
          <w:u w:val="single"/>
        </w:rPr>
        <w:t>,</w:t>
      </w:r>
      <w:r w:rsidRPr="00296244">
        <w:t xml:space="preserve"> с указанием перечня сортов и гибридов.</w:t>
      </w:r>
    </w:p>
    <w:p w:rsidR="00296244" w:rsidRPr="00296244" w:rsidRDefault="00296244" w:rsidP="00296244">
      <w:pPr>
        <w:shd w:val="clear" w:color="auto" w:fill="FFFFFF"/>
        <w:spacing w:line="27" w:lineRule="atLeast"/>
        <w:ind w:firstLine="709"/>
        <w:jc w:val="both"/>
        <w:rPr>
          <w:b/>
        </w:rPr>
      </w:pPr>
    </w:p>
    <w:p w:rsidR="00296244" w:rsidRPr="00296244" w:rsidRDefault="00296244" w:rsidP="00296244">
      <w:pPr>
        <w:shd w:val="clear" w:color="auto" w:fill="FFFFFF"/>
        <w:spacing w:line="27" w:lineRule="atLeast"/>
        <w:ind w:firstLine="709"/>
        <w:jc w:val="both"/>
        <w:rPr>
          <w:b/>
        </w:rPr>
      </w:pPr>
      <w:r w:rsidRPr="00296244">
        <w:rPr>
          <w:b/>
        </w:rPr>
        <w:t>4.2. Формы представления конкурсных работ:</w:t>
      </w:r>
    </w:p>
    <w:p w:rsidR="00296244" w:rsidRPr="00296244" w:rsidRDefault="00296244" w:rsidP="00296244">
      <w:pPr>
        <w:spacing w:line="27" w:lineRule="atLeast"/>
        <w:ind w:firstLine="709"/>
        <w:jc w:val="both"/>
      </w:pPr>
      <w:r w:rsidRPr="00296244">
        <w:rPr>
          <w:u w:val="single"/>
        </w:rPr>
        <w:t>опытно-исследовательская работа</w:t>
      </w:r>
      <w:r w:rsidRPr="00296244">
        <w:t xml:space="preserve"> – в номинациях: «Лучший </w:t>
      </w:r>
      <w:proofErr w:type="spellStart"/>
      <w:r w:rsidRPr="00296244">
        <w:t>сортоиспытатель</w:t>
      </w:r>
      <w:proofErr w:type="spellEnd"/>
      <w:r w:rsidRPr="00296244">
        <w:t xml:space="preserve">», </w:t>
      </w:r>
      <w:r w:rsidRPr="00296244">
        <w:rPr>
          <w:spacing w:val="-2"/>
        </w:rPr>
        <w:t>«Сам себе агроном»,</w:t>
      </w:r>
      <w:r w:rsidRPr="00296244">
        <w:t xml:space="preserve"> «Юный фермер», «Современные технологии в агрономии», «Инновационные технологии в растениеводстве»,</w:t>
      </w:r>
      <w:r w:rsidRPr="00296244">
        <w:rPr>
          <w:b/>
        </w:rPr>
        <w:t xml:space="preserve"> </w:t>
      </w:r>
      <w:r w:rsidRPr="00296244">
        <w:t>«Перспективные технологии культивирования лекарственных и пряно-ароматических растений»;</w:t>
      </w:r>
    </w:p>
    <w:p w:rsidR="00296244" w:rsidRPr="00296244" w:rsidRDefault="00296244" w:rsidP="00296244">
      <w:pPr>
        <w:shd w:val="clear" w:color="auto" w:fill="FFFFFF"/>
        <w:tabs>
          <w:tab w:val="left" w:pos="720"/>
        </w:tabs>
        <w:spacing w:line="27" w:lineRule="atLeast"/>
        <w:ind w:firstLine="709"/>
        <w:jc w:val="both"/>
        <w:rPr>
          <w:spacing w:val="-6"/>
          <w:u w:val="single"/>
        </w:rPr>
      </w:pPr>
    </w:p>
    <w:p w:rsidR="00296244" w:rsidRPr="00296244" w:rsidRDefault="00296244" w:rsidP="00296244">
      <w:pPr>
        <w:shd w:val="clear" w:color="auto" w:fill="FFFFFF"/>
        <w:tabs>
          <w:tab w:val="left" w:pos="720"/>
        </w:tabs>
        <w:spacing w:line="27" w:lineRule="atLeast"/>
        <w:ind w:firstLine="709"/>
        <w:jc w:val="both"/>
        <w:rPr>
          <w:spacing w:val="-6"/>
          <w:u w:val="single"/>
        </w:rPr>
      </w:pPr>
    </w:p>
    <w:p w:rsidR="00296244" w:rsidRPr="00296244" w:rsidRDefault="00296244" w:rsidP="00296244">
      <w:pPr>
        <w:shd w:val="clear" w:color="auto" w:fill="FFFFFF"/>
        <w:tabs>
          <w:tab w:val="left" w:pos="720"/>
        </w:tabs>
        <w:spacing w:line="27" w:lineRule="atLeast"/>
        <w:ind w:firstLine="709"/>
        <w:jc w:val="both"/>
        <w:rPr>
          <w:b/>
          <w:color w:val="111111"/>
        </w:rPr>
      </w:pPr>
      <w:r w:rsidRPr="00296244">
        <w:rPr>
          <w:spacing w:val="-6"/>
          <w:u w:val="single"/>
        </w:rPr>
        <w:t>проект</w:t>
      </w:r>
      <w:r w:rsidRPr="00296244">
        <w:rPr>
          <w:spacing w:val="-6"/>
        </w:rPr>
        <w:t xml:space="preserve"> </w:t>
      </w:r>
      <w:r w:rsidRPr="00296244">
        <w:t>– в номинациях: «Декоративное цветоводство и ландшафтный дизайн»,</w:t>
      </w:r>
      <w:r w:rsidRPr="00296244">
        <w:rPr>
          <w:b/>
        </w:rPr>
        <w:t xml:space="preserve"> </w:t>
      </w:r>
      <w:r w:rsidRPr="00296244">
        <w:t xml:space="preserve">«Личное подсобное и фермерское (семейное) хозяйство», </w:t>
      </w:r>
      <w:r w:rsidRPr="00296244">
        <w:rPr>
          <w:shd w:val="clear" w:color="auto" w:fill="FFFFFF"/>
        </w:rPr>
        <w:t xml:space="preserve">«Инженерия, автоматизация и робототехника», </w:t>
      </w:r>
      <w:r w:rsidRPr="00296244">
        <w:rPr>
          <w:color w:val="111111"/>
        </w:rPr>
        <w:t>«Мой выбор профессии»;</w:t>
      </w:r>
    </w:p>
    <w:p w:rsidR="00296244" w:rsidRPr="00296244" w:rsidRDefault="00296244" w:rsidP="00296244">
      <w:pPr>
        <w:shd w:val="clear" w:color="auto" w:fill="FFFFFF"/>
        <w:tabs>
          <w:tab w:val="left" w:pos="720"/>
        </w:tabs>
        <w:spacing w:line="27" w:lineRule="atLeast"/>
        <w:ind w:firstLine="709"/>
        <w:jc w:val="both"/>
        <w:rPr>
          <w:b/>
        </w:rPr>
      </w:pPr>
      <w:r w:rsidRPr="00296244">
        <w:rPr>
          <w:u w:val="single"/>
        </w:rPr>
        <w:t>описание лучшей практики</w:t>
      </w:r>
      <w:r w:rsidRPr="00296244">
        <w:t xml:space="preserve"> – в номинации </w:t>
      </w:r>
      <w:r w:rsidRPr="00296244">
        <w:rPr>
          <w:shd w:val="clear" w:color="auto" w:fill="FFFFFF"/>
        </w:rPr>
        <w:t>«</w:t>
      </w:r>
      <w:r w:rsidRPr="00296244">
        <w:rPr>
          <w:iCs/>
        </w:rPr>
        <w:t xml:space="preserve">Агроэкологические объединения обучающихся в условиях современного образования». </w:t>
      </w:r>
      <w:r w:rsidRPr="00296244">
        <w:rPr>
          <w:b/>
          <w:iCs/>
        </w:rPr>
        <w:t xml:space="preserve"> </w:t>
      </w:r>
    </w:p>
    <w:p w:rsidR="00296244" w:rsidRPr="00296244" w:rsidRDefault="00296244" w:rsidP="00296244">
      <w:pPr>
        <w:tabs>
          <w:tab w:val="left" w:pos="1276"/>
        </w:tabs>
        <w:spacing w:line="27" w:lineRule="atLeast"/>
        <w:ind w:firstLine="709"/>
        <w:jc w:val="both"/>
      </w:pPr>
      <w:r w:rsidRPr="00296244">
        <w:t xml:space="preserve">4.3. </w:t>
      </w:r>
      <w:r w:rsidRPr="00296244">
        <w:rPr>
          <w:rFonts w:eastAsia="Arial Unicode MS"/>
          <w:color w:val="000000"/>
        </w:rPr>
        <w:t>Конкурсные работы должны быть выполнены в соответствии с условиями Конкурса и оформлены согласно требованиям настоящего Положения (Приложение 3).</w:t>
      </w:r>
    </w:p>
    <w:p w:rsidR="00296244" w:rsidRPr="00296244" w:rsidRDefault="00296244" w:rsidP="00296244">
      <w:pPr>
        <w:tabs>
          <w:tab w:val="left" w:pos="0"/>
        </w:tabs>
        <w:spacing w:line="27" w:lineRule="atLeast"/>
        <w:jc w:val="center"/>
        <w:rPr>
          <w:b/>
        </w:rPr>
      </w:pPr>
      <w:r w:rsidRPr="00296244">
        <w:rPr>
          <w:b/>
        </w:rPr>
        <w:t>5. Критерии оценки конкурсных работ</w:t>
      </w:r>
    </w:p>
    <w:p w:rsidR="00296244" w:rsidRPr="00296244" w:rsidRDefault="00296244" w:rsidP="00296244">
      <w:pPr>
        <w:spacing w:line="27" w:lineRule="atLeast"/>
        <w:ind w:firstLine="709"/>
        <w:jc w:val="both"/>
      </w:pPr>
      <w:r w:rsidRPr="00296244">
        <w:t xml:space="preserve">5.1. </w:t>
      </w:r>
      <w:r w:rsidRPr="00296244">
        <w:rPr>
          <w:u w:val="single"/>
        </w:rPr>
        <w:t>Опытно-исследовательская работа</w:t>
      </w:r>
      <w:r w:rsidRPr="00296244">
        <w:t>:</w:t>
      </w:r>
    </w:p>
    <w:p w:rsidR="00296244" w:rsidRPr="00296244" w:rsidRDefault="00296244" w:rsidP="00296244">
      <w:pPr>
        <w:pStyle w:val="ab"/>
        <w:tabs>
          <w:tab w:val="left" w:pos="0"/>
        </w:tabs>
        <w:spacing w:after="0" w:line="27" w:lineRule="atLeast"/>
        <w:ind w:left="0" w:firstLine="709"/>
        <w:jc w:val="both"/>
      </w:pPr>
      <w:r w:rsidRPr="00296244">
        <w:t>степень актуальности проблемы, затронутой в теме представленной работы, соответствие цели и задачам;</w:t>
      </w:r>
    </w:p>
    <w:p w:rsidR="00296244" w:rsidRPr="00296244" w:rsidRDefault="00296244" w:rsidP="00296244">
      <w:pPr>
        <w:spacing w:line="27" w:lineRule="atLeast"/>
        <w:ind w:firstLine="709"/>
        <w:jc w:val="both"/>
      </w:pPr>
      <w:r w:rsidRPr="00296244">
        <w:t>использование инновационных технологий, новаторских методик, обоснованность их применения</w:t>
      </w:r>
      <w:r w:rsidRPr="00296244">
        <w:rPr>
          <w:b/>
        </w:rPr>
        <w:t xml:space="preserve"> </w:t>
      </w:r>
      <w:r w:rsidRPr="00296244">
        <w:t>в практической деятельности;</w:t>
      </w:r>
    </w:p>
    <w:p w:rsidR="00296244" w:rsidRPr="00296244" w:rsidRDefault="00296244" w:rsidP="00296244">
      <w:pPr>
        <w:pStyle w:val="ab"/>
        <w:tabs>
          <w:tab w:val="left" w:pos="720"/>
        </w:tabs>
        <w:spacing w:after="0" w:line="27" w:lineRule="atLeast"/>
        <w:ind w:left="0" w:firstLine="709"/>
        <w:jc w:val="both"/>
      </w:pPr>
      <w:r w:rsidRPr="00296244">
        <w:t>достоверность полученных результатов (количество, продуктивность, урожайность, экономическое обоснование);</w:t>
      </w:r>
    </w:p>
    <w:p w:rsidR="00296244" w:rsidRPr="00296244" w:rsidRDefault="00296244" w:rsidP="00296244">
      <w:pPr>
        <w:pStyle w:val="ab"/>
        <w:tabs>
          <w:tab w:val="left" w:pos="720"/>
        </w:tabs>
        <w:spacing w:after="0" w:line="27" w:lineRule="atLeast"/>
        <w:ind w:left="0" w:firstLine="709"/>
        <w:jc w:val="both"/>
      </w:pPr>
      <w:r w:rsidRPr="00296244">
        <w:t xml:space="preserve">качество демонстрационных экспонатов, их внешний вид и </w:t>
      </w:r>
      <w:proofErr w:type="spellStart"/>
      <w:r w:rsidRPr="00296244">
        <w:t>этикетирование</w:t>
      </w:r>
      <w:proofErr w:type="spellEnd"/>
      <w:r w:rsidRPr="00296244">
        <w:t>;</w:t>
      </w:r>
    </w:p>
    <w:p w:rsidR="00296244" w:rsidRPr="00296244" w:rsidRDefault="00296244" w:rsidP="00296244">
      <w:pPr>
        <w:pStyle w:val="ab"/>
        <w:tabs>
          <w:tab w:val="left" w:pos="720"/>
        </w:tabs>
        <w:spacing w:after="0" w:line="27" w:lineRule="atLeast"/>
        <w:ind w:left="0" w:firstLine="709"/>
        <w:jc w:val="both"/>
      </w:pPr>
      <w:r w:rsidRPr="00296244">
        <w:t xml:space="preserve">эстетичность, выразительность и оригинальность оформления демонстрационных экспозиций; </w:t>
      </w:r>
    </w:p>
    <w:p w:rsidR="00296244" w:rsidRPr="00296244" w:rsidRDefault="00296244" w:rsidP="00296244">
      <w:pPr>
        <w:pStyle w:val="25"/>
        <w:spacing w:after="0" w:line="27" w:lineRule="atLeast"/>
        <w:ind w:firstLine="709"/>
        <w:jc w:val="both"/>
      </w:pPr>
      <w:r w:rsidRPr="00296244">
        <w:t>четкость доклада, презентация экспозиции, соблюдение регламента;</w:t>
      </w:r>
    </w:p>
    <w:p w:rsidR="00296244" w:rsidRPr="00296244" w:rsidRDefault="00296244" w:rsidP="00296244">
      <w:pPr>
        <w:spacing w:line="27" w:lineRule="atLeast"/>
        <w:ind w:firstLine="709"/>
        <w:jc w:val="both"/>
      </w:pPr>
      <w:r w:rsidRPr="00296244">
        <w:t>творческий подход, самостоятельность и активность, степень владения материалом, ответы на вопросы;</w:t>
      </w:r>
    </w:p>
    <w:p w:rsidR="00296244" w:rsidRPr="00296244" w:rsidRDefault="00296244" w:rsidP="00296244">
      <w:pPr>
        <w:spacing w:line="27" w:lineRule="atLeast"/>
        <w:ind w:firstLine="709"/>
        <w:jc w:val="both"/>
        <w:rPr>
          <w:iCs/>
        </w:rPr>
      </w:pPr>
      <w:r w:rsidRPr="00296244">
        <w:t>результативность и практическая значимость работы, использование полученных результатов</w:t>
      </w:r>
      <w:r w:rsidRPr="00296244">
        <w:rPr>
          <w:iCs/>
        </w:rPr>
        <w:t xml:space="preserve"> (в регионе, местном хозяйстве и др.).</w:t>
      </w:r>
    </w:p>
    <w:p w:rsidR="00296244" w:rsidRPr="00296244" w:rsidRDefault="00296244" w:rsidP="00296244">
      <w:pPr>
        <w:spacing w:line="27" w:lineRule="atLeast"/>
        <w:ind w:firstLine="709"/>
        <w:jc w:val="both"/>
      </w:pPr>
      <w:r w:rsidRPr="00296244">
        <w:rPr>
          <w:iCs/>
        </w:rPr>
        <w:t>5.2.</w:t>
      </w:r>
      <w:r w:rsidRPr="00296244">
        <w:t xml:space="preserve"> </w:t>
      </w:r>
      <w:r w:rsidRPr="00296244">
        <w:rPr>
          <w:u w:val="single"/>
        </w:rPr>
        <w:t>Проект</w:t>
      </w:r>
      <w:r w:rsidRPr="00296244">
        <w:t>:</w:t>
      </w:r>
    </w:p>
    <w:p w:rsidR="00296244" w:rsidRPr="00296244" w:rsidRDefault="00296244" w:rsidP="00296244">
      <w:pPr>
        <w:spacing w:line="27" w:lineRule="atLeast"/>
        <w:ind w:firstLine="709"/>
        <w:jc w:val="both"/>
      </w:pPr>
      <w:r w:rsidRPr="00296244">
        <w:t>обоснование актуальности существующей проблемы;</w:t>
      </w:r>
    </w:p>
    <w:p w:rsidR="00296244" w:rsidRPr="00296244" w:rsidRDefault="00296244" w:rsidP="00296244">
      <w:pPr>
        <w:spacing w:line="27" w:lineRule="atLeast"/>
        <w:ind w:firstLine="709"/>
        <w:jc w:val="both"/>
      </w:pPr>
      <w:r w:rsidRPr="00296244">
        <w:t>соответствие содержания постановленной цели и задачам;</w:t>
      </w:r>
    </w:p>
    <w:p w:rsidR="00296244" w:rsidRPr="00296244" w:rsidRDefault="00296244" w:rsidP="00296244">
      <w:pPr>
        <w:spacing w:line="27" w:lineRule="atLeast"/>
        <w:ind w:firstLine="709"/>
        <w:jc w:val="both"/>
      </w:pPr>
      <w:r w:rsidRPr="00296244">
        <w:t>наличие самостоятельного взгляда автора на решаемую проблему, оригинальность подходов к ее решению;</w:t>
      </w:r>
    </w:p>
    <w:p w:rsidR="00296244" w:rsidRPr="00296244" w:rsidRDefault="00296244" w:rsidP="00296244">
      <w:pPr>
        <w:spacing w:line="27" w:lineRule="atLeast"/>
        <w:ind w:firstLine="709"/>
        <w:jc w:val="both"/>
      </w:pPr>
      <w:r w:rsidRPr="00296244">
        <w:t>грамотность и логичность в последовательности реализации этапов проекта;</w:t>
      </w:r>
    </w:p>
    <w:p w:rsidR="00296244" w:rsidRPr="00296244" w:rsidRDefault="00296244" w:rsidP="00296244">
      <w:pPr>
        <w:spacing w:line="27" w:lineRule="atLeast"/>
        <w:ind w:firstLine="709"/>
        <w:jc w:val="both"/>
      </w:pPr>
      <w:r w:rsidRPr="00296244">
        <w:t>практическая значимость проекта;</w:t>
      </w:r>
    </w:p>
    <w:p w:rsidR="00296244" w:rsidRPr="00296244" w:rsidRDefault="00296244" w:rsidP="00296244">
      <w:pPr>
        <w:spacing w:line="27" w:lineRule="atLeast"/>
        <w:ind w:firstLine="709"/>
        <w:jc w:val="both"/>
      </w:pPr>
      <w:r w:rsidRPr="00296244">
        <w:t>качество и информативность наглядно-иллюстративного материала;</w:t>
      </w:r>
    </w:p>
    <w:p w:rsidR="00296244" w:rsidRPr="00296244" w:rsidRDefault="00296244" w:rsidP="00296244">
      <w:pPr>
        <w:spacing w:line="27" w:lineRule="atLeast"/>
        <w:ind w:firstLine="709"/>
        <w:jc w:val="both"/>
      </w:pPr>
      <w:r w:rsidRPr="00296244">
        <w:t>качество представления работы (соблюдение регламента, доступность изложения, четкость и логика построения, использование                                      наглядно-иллюстративного материала, ответы на вопросы);</w:t>
      </w:r>
    </w:p>
    <w:p w:rsidR="00296244" w:rsidRPr="00296244" w:rsidRDefault="00296244" w:rsidP="00296244">
      <w:pPr>
        <w:spacing w:line="27" w:lineRule="atLeast"/>
        <w:ind w:firstLine="709"/>
        <w:jc w:val="both"/>
      </w:pPr>
      <w:r w:rsidRPr="00296244">
        <w:t>наличие и степень вовлеченности партнерских организаций в реализации представленной практики.</w:t>
      </w:r>
    </w:p>
    <w:p w:rsidR="00296244" w:rsidRPr="00296244" w:rsidRDefault="00296244" w:rsidP="00296244">
      <w:pPr>
        <w:shd w:val="clear" w:color="auto" w:fill="FFFFFF"/>
        <w:tabs>
          <w:tab w:val="left" w:pos="993"/>
        </w:tabs>
        <w:spacing w:line="27" w:lineRule="atLeast"/>
        <w:ind w:firstLine="709"/>
        <w:jc w:val="both"/>
        <w:rPr>
          <w:spacing w:val="-6"/>
        </w:rPr>
      </w:pPr>
      <w:r w:rsidRPr="00296244">
        <w:rPr>
          <w:spacing w:val="-6"/>
        </w:rPr>
        <w:t xml:space="preserve">5.3. </w:t>
      </w:r>
      <w:r w:rsidRPr="00296244">
        <w:rPr>
          <w:spacing w:val="-6"/>
          <w:u w:val="single"/>
        </w:rPr>
        <w:t>Описание лучшей практик</w:t>
      </w:r>
      <w:r w:rsidRPr="00296244">
        <w:rPr>
          <w:spacing w:val="-6"/>
        </w:rPr>
        <w:t>и:</w:t>
      </w:r>
    </w:p>
    <w:p w:rsidR="00296244" w:rsidRPr="00296244" w:rsidRDefault="00296244" w:rsidP="00296244">
      <w:pPr>
        <w:shd w:val="clear" w:color="auto" w:fill="FFFFFF"/>
        <w:tabs>
          <w:tab w:val="left" w:pos="993"/>
        </w:tabs>
        <w:spacing w:line="27" w:lineRule="atLeast"/>
        <w:ind w:firstLine="709"/>
        <w:jc w:val="both"/>
        <w:rPr>
          <w:spacing w:val="-6"/>
        </w:rPr>
      </w:pPr>
      <w:r w:rsidRPr="00296244">
        <w:rPr>
          <w:spacing w:val="-6"/>
        </w:rPr>
        <w:t>новаторство и уникальность;</w:t>
      </w:r>
    </w:p>
    <w:p w:rsidR="00296244" w:rsidRPr="00296244" w:rsidRDefault="00296244" w:rsidP="00296244">
      <w:pPr>
        <w:shd w:val="clear" w:color="auto" w:fill="FFFFFF"/>
        <w:tabs>
          <w:tab w:val="left" w:pos="0"/>
        </w:tabs>
        <w:spacing w:line="27" w:lineRule="atLeast"/>
        <w:ind w:firstLine="709"/>
        <w:jc w:val="both"/>
        <w:rPr>
          <w:spacing w:val="-6"/>
        </w:rPr>
      </w:pPr>
      <w:r w:rsidRPr="00296244">
        <w:rPr>
          <w:spacing w:val="-6"/>
        </w:rPr>
        <w:t>разнообразие направлений, технологий и форм, используемых в работе;</w:t>
      </w:r>
    </w:p>
    <w:p w:rsidR="00296244" w:rsidRPr="00296244" w:rsidRDefault="00296244" w:rsidP="00296244">
      <w:pPr>
        <w:shd w:val="clear" w:color="auto" w:fill="FFFFFF"/>
        <w:tabs>
          <w:tab w:val="left" w:pos="993"/>
        </w:tabs>
        <w:spacing w:line="27" w:lineRule="atLeast"/>
        <w:ind w:firstLine="709"/>
        <w:jc w:val="both"/>
        <w:rPr>
          <w:spacing w:val="-6"/>
        </w:rPr>
      </w:pPr>
      <w:r w:rsidRPr="00296244">
        <w:rPr>
          <w:spacing w:val="-6"/>
        </w:rPr>
        <w:t>программно-методическое обеспечение содержания деятельности и его практическая значимость;</w:t>
      </w:r>
    </w:p>
    <w:p w:rsidR="00296244" w:rsidRPr="00296244" w:rsidRDefault="00296244" w:rsidP="00296244">
      <w:pPr>
        <w:shd w:val="clear" w:color="auto" w:fill="FFFFFF"/>
        <w:tabs>
          <w:tab w:val="left" w:pos="709"/>
        </w:tabs>
        <w:spacing w:line="27" w:lineRule="atLeast"/>
        <w:ind w:firstLine="709"/>
        <w:jc w:val="both"/>
        <w:rPr>
          <w:spacing w:val="-6"/>
        </w:rPr>
      </w:pPr>
      <w:r w:rsidRPr="00296244">
        <w:rPr>
          <w:spacing w:val="-6"/>
        </w:rPr>
        <w:t>материально-техническое обеспечение;</w:t>
      </w:r>
    </w:p>
    <w:p w:rsidR="00296244" w:rsidRPr="00296244" w:rsidRDefault="00296244" w:rsidP="00296244">
      <w:pPr>
        <w:shd w:val="clear" w:color="auto" w:fill="FFFFFF"/>
        <w:tabs>
          <w:tab w:val="left" w:pos="709"/>
        </w:tabs>
        <w:spacing w:line="27" w:lineRule="atLeast"/>
        <w:ind w:firstLine="709"/>
        <w:jc w:val="both"/>
        <w:rPr>
          <w:spacing w:val="-6"/>
        </w:rPr>
      </w:pPr>
      <w:r w:rsidRPr="00296244">
        <w:rPr>
          <w:spacing w:val="-6"/>
        </w:rPr>
        <w:t>эффективность практики в профессиональном самоопределении обучающихся;</w:t>
      </w:r>
    </w:p>
    <w:p w:rsidR="00296244" w:rsidRPr="00296244" w:rsidRDefault="00296244" w:rsidP="00296244">
      <w:pPr>
        <w:shd w:val="clear" w:color="auto" w:fill="FFFFFF"/>
        <w:tabs>
          <w:tab w:val="left" w:pos="993"/>
        </w:tabs>
        <w:spacing w:line="27" w:lineRule="atLeast"/>
        <w:ind w:firstLine="709"/>
        <w:jc w:val="both"/>
      </w:pPr>
      <w:r w:rsidRPr="00296244">
        <w:rPr>
          <w:spacing w:val="-6"/>
        </w:rPr>
        <w:t>возможность использования в практике</w:t>
      </w:r>
      <w:r w:rsidRPr="00296244">
        <w:t xml:space="preserve"> образовательных организаций;</w:t>
      </w:r>
    </w:p>
    <w:p w:rsidR="00296244" w:rsidRPr="00296244" w:rsidRDefault="00296244" w:rsidP="00296244">
      <w:pPr>
        <w:shd w:val="clear" w:color="auto" w:fill="FFFFFF"/>
        <w:tabs>
          <w:tab w:val="left" w:pos="993"/>
        </w:tabs>
        <w:spacing w:line="27" w:lineRule="atLeast"/>
        <w:ind w:firstLine="709"/>
        <w:jc w:val="both"/>
      </w:pPr>
      <w:r w:rsidRPr="00296244">
        <w:t>качество и информативность наглядно-иллюстративного, демонстрационного материала;</w:t>
      </w:r>
    </w:p>
    <w:p w:rsidR="00296244" w:rsidRPr="00296244" w:rsidRDefault="00296244" w:rsidP="00296244">
      <w:pPr>
        <w:shd w:val="clear" w:color="auto" w:fill="FFFFFF"/>
        <w:tabs>
          <w:tab w:val="left" w:pos="993"/>
        </w:tabs>
        <w:spacing w:line="27" w:lineRule="atLeast"/>
        <w:ind w:firstLine="709"/>
        <w:jc w:val="both"/>
      </w:pPr>
      <w:r w:rsidRPr="00296244">
        <w:t>качество представления работы (соблюдение регламента, доступность изложения, четкость и логика построения, использование демонстрационного материала, ответы на вопросы);</w:t>
      </w:r>
    </w:p>
    <w:p w:rsidR="00296244" w:rsidRPr="00296244" w:rsidRDefault="00296244" w:rsidP="00296244">
      <w:pPr>
        <w:shd w:val="clear" w:color="auto" w:fill="FFFFFF"/>
        <w:tabs>
          <w:tab w:val="left" w:pos="993"/>
        </w:tabs>
        <w:spacing w:line="27" w:lineRule="atLeast"/>
        <w:ind w:firstLine="709"/>
        <w:jc w:val="both"/>
      </w:pPr>
      <w:r w:rsidRPr="00296244">
        <w:t>наличие и степень вовлеченности партнерских организаций в реализацию представленной практики.</w:t>
      </w:r>
    </w:p>
    <w:p w:rsidR="003065E9" w:rsidRPr="00296244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5E9" w:rsidRPr="003065E9" w:rsidRDefault="003065E9" w:rsidP="00167AC4">
      <w:pPr>
        <w:pStyle w:val="Compact"/>
        <w:numPr>
          <w:ilvl w:val="0"/>
          <w:numId w:val="2"/>
        </w:numPr>
        <w:spacing w:before="0" w:after="0"/>
        <w:rPr>
          <w:rFonts w:ascii="Times New Roman" w:hAnsi="Times New Roman"/>
          <w:b/>
          <w:lang w:val="ru-RU"/>
        </w:rPr>
      </w:pPr>
      <w:r w:rsidRPr="003065E9">
        <w:rPr>
          <w:rFonts w:ascii="Times New Roman" w:hAnsi="Times New Roman"/>
          <w:b/>
          <w:lang w:val="ru-RU"/>
        </w:rPr>
        <w:t>Условия участия в Конкурсе</w:t>
      </w:r>
    </w:p>
    <w:p w:rsidR="003065E9" w:rsidRPr="00C9274A" w:rsidRDefault="003065E9" w:rsidP="00167AC4">
      <w:pPr>
        <w:pStyle w:val="FirstParagraph"/>
        <w:numPr>
          <w:ilvl w:val="1"/>
          <w:numId w:val="2"/>
        </w:numPr>
        <w:spacing w:before="0" w:after="0"/>
        <w:rPr>
          <w:rFonts w:ascii="Times New Roman" w:hAnsi="Times New Roman"/>
          <w:b/>
          <w:lang w:val="ru-RU"/>
        </w:rPr>
      </w:pPr>
      <w:r w:rsidRPr="00C9274A">
        <w:rPr>
          <w:rFonts w:ascii="Times New Roman" w:hAnsi="Times New Roman"/>
          <w:b/>
          <w:lang w:val="ru-RU"/>
        </w:rPr>
        <w:t>Конкурсные работы должны быть соответствовать условиям Конкурса и требованиям к оформлению.</w:t>
      </w:r>
    </w:p>
    <w:p w:rsidR="003065E9" w:rsidRPr="003065E9" w:rsidRDefault="003065E9" w:rsidP="00167AC4">
      <w:pPr>
        <w:pStyle w:val="FirstParagraph"/>
        <w:numPr>
          <w:ilvl w:val="1"/>
          <w:numId w:val="2"/>
        </w:numPr>
        <w:spacing w:before="0" w:after="0"/>
        <w:jc w:val="both"/>
        <w:rPr>
          <w:rFonts w:ascii="Times New Roman" w:hAnsi="Times New Roman"/>
          <w:b/>
          <w:i/>
          <w:u w:val="single"/>
          <w:lang w:val="ru-RU"/>
        </w:rPr>
      </w:pPr>
      <w:r w:rsidRPr="003065E9">
        <w:rPr>
          <w:rFonts w:ascii="Times New Roman" w:hAnsi="Times New Roman"/>
          <w:b/>
          <w:i/>
          <w:u w:val="single"/>
          <w:lang w:val="ru-RU"/>
        </w:rPr>
        <w:t>К участию в Конкурсе не допускаются работы: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не соответствующие содержанию Конкурса и его номинаций;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коллективные работы обучающихся;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 xml:space="preserve">коллективные работы допускаются только (для педагогических коллективов образовательных организаций и руководителей </w:t>
      </w:r>
      <w:proofErr w:type="gramStart"/>
      <w:r w:rsidRPr="003065E9">
        <w:rPr>
          <w:rFonts w:ascii="Times New Roman" w:hAnsi="Times New Roman" w:cs="Times New Roman"/>
          <w:sz w:val="24"/>
          <w:szCs w:val="24"/>
        </w:rPr>
        <w:t>агроэкологических объединений</w:t>
      </w:r>
      <w:proofErr w:type="gramEnd"/>
      <w:r w:rsidRPr="003065E9">
        <w:rPr>
          <w:rFonts w:ascii="Times New Roman" w:hAnsi="Times New Roman" w:cs="Times New Roman"/>
          <w:sz w:val="24"/>
          <w:szCs w:val="24"/>
        </w:rPr>
        <w:t xml:space="preserve"> обучающихся) в номинации «Агроэкологические объединения обучающихся в условиях современного образования»;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 xml:space="preserve">авторов, возраст которых не соответствуют категории, к которой отнесена номинация 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занявшие призовые места на других конкурсных мероприятиях всероссийского уровня, проводимых в предыдущем и текущем годах;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имеющие признаки плагиата.</w:t>
      </w:r>
    </w:p>
    <w:p w:rsidR="003065E9" w:rsidRPr="003065E9" w:rsidRDefault="003065E9" w:rsidP="003065E9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</w:rPr>
        <w:t xml:space="preserve">Данные материалы не оцениваются. </w:t>
      </w:r>
    </w:p>
    <w:p w:rsidR="003065E9" w:rsidRPr="003065E9" w:rsidRDefault="003065E9" w:rsidP="00BF0BA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оформлению конкурсных работ</w:t>
      </w:r>
    </w:p>
    <w:p w:rsidR="003065E9" w:rsidRPr="003065E9" w:rsidRDefault="003065E9" w:rsidP="003065E9">
      <w:pPr>
        <w:pStyle w:val="Compact"/>
        <w:spacing w:before="0" w:after="0"/>
        <w:jc w:val="both"/>
        <w:rPr>
          <w:rFonts w:ascii="Times New Roman" w:hAnsi="Times New Roman"/>
          <w:b/>
          <w:u w:val="single"/>
          <w:lang w:val="ru-RU"/>
        </w:rPr>
      </w:pPr>
      <w:r w:rsidRPr="003065E9">
        <w:rPr>
          <w:rFonts w:ascii="Times New Roman" w:hAnsi="Times New Roman"/>
          <w:b/>
          <w:u w:val="single"/>
          <w:lang w:val="ru-RU"/>
        </w:rPr>
        <w:t xml:space="preserve">Общие требования к </w:t>
      </w:r>
      <w:proofErr w:type="spellStart"/>
      <w:r w:rsidRPr="003065E9">
        <w:rPr>
          <w:rFonts w:ascii="Times New Roman" w:hAnsi="Times New Roman"/>
          <w:b/>
          <w:u w:val="single"/>
          <w:lang w:val="ru-RU"/>
        </w:rPr>
        <w:t>опытническо</w:t>
      </w:r>
      <w:proofErr w:type="spellEnd"/>
      <w:r w:rsidRPr="003065E9">
        <w:rPr>
          <w:rFonts w:ascii="Times New Roman" w:hAnsi="Times New Roman"/>
          <w:b/>
          <w:u w:val="single"/>
          <w:lang w:val="ru-RU"/>
        </w:rPr>
        <w:t>-исследовательским конкурсным работам.</w:t>
      </w:r>
    </w:p>
    <w:p w:rsidR="003065E9" w:rsidRPr="003065E9" w:rsidRDefault="003065E9" w:rsidP="00BF0BA9">
      <w:pPr>
        <w:pStyle w:val="FirstParagraph"/>
        <w:numPr>
          <w:ilvl w:val="1"/>
          <w:numId w:val="2"/>
        </w:numPr>
        <w:spacing w:before="0" w:after="0"/>
        <w:jc w:val="both"/>
        <w:rPr>
          <w:rFonts w:ascii="Times New Roman" w:hAnsi="Times New Roman"/>
          <w:lang w:val="ru-RU"/>
        </w:rPr>
      </w:pPr>
      <w:r w:rsidRPr="003065E9">
        <w:rPr>
          <w:rFonts w:ascii="Times New Roman" w:hAnsi="Times New Roman"/>
          <w:lang w:val="ru-RU"/>
        </w:rPr>
        <w:t>Все текстовые материалы должны быть написаны на русском языке.</w:t>
      </w:r>
    </w:p>
    <w:p w:rsidR="003065E9" w:rsidRPr="003065E9" w:rsidRDefault="00BF0BA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3065E9" w:rsidRPr="003065E9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3065E9" w:rsidRPr="003065E9">
        <w:rPr>
          <w:rFonts w:ascii="Times New Roman" w:hAnsi="Times New Roman" w:cs="Times New Roman"/>
          <w:sz w:val="24"/>
          <w:szCs w:val="24"/>
        </w:rPr>
        <w:t xml:space="preserve"> работы ограничен не более 25 страниц, шрифт -— 14, интервал — одинарный.</w:t>
      </w:r>
    </w:p>
    <w:p w:rsidR="003065E9" w:rsidRPr="003065E9" w:rsidRDefault="003065E9" w:rsidP="003065E9">
      <w:pPr>
        <w:pStyle w:val="Compact"/>
        <w:spacing w:before="0" w:after="0"/>
        <w:jc w:val="both"/>
        <w:rPr>
          <w:rFonts w:ascii="Times New Roman" w:hAnsi="Times New Roman"/>
          <w:b/>
          <w:u w:val="single"/>
          <w:lang w:val="ru-RU"/>
        </w:rPr>
      </w:pPr>
      <w:proofErr w:type="spellStart"/>
      <w:r w:rsidRPr="003065E9">
        <w:rPr>
          <w:rFonts w:ascii="Times New Roman" w:hAnsi="Times New Roman"/>
          <w:b/>
          <w:u w:val="single"/>
          <w:lang w:val="ru-RU"/>
        </w:rPr>
        <w:t>Опытническо</w:t>
      </w:r>
      <w:proofErr w:type="spellEnd"/>
      <w:r w:rsidRPr="003065E9">
        <w:rPr>
          <w:rFonts w:ascii="Times New Roman" w:hAnsi="Times New Roman"/>
          <w:b/>
          <w:u w:val="single"/>
          <w:lang w:val="ru-RU"/>
        </w:rPr>
        <w:t>-исследовательская работа должна содержать:</w:t>
      </w:r>
    </w:p>
    <w:p w:rsidR="003065E9" w:rsidRPr="003065E9" w:rsidRDefault="003065E9" w:rsidP="003065E9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3065E9">
        <w:rPr>
          <w:rFonts w:ascii="Times New Roman" w:hAnsi="Times New Roman"/>
          <w:lang w:val="ru-RU"/>
        </w:rPr>
        <w:t>титульный лист с указанием (сверху вниз) названия организации и объединения; темы работы; фамилии и имени (полностью) автора, класс; фамилии, имена и отчества (полностью) руководителя и консультанта (если имеются); год выполнения работы;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оглавление, перечисляющее нижеупомянутые разделы: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введение, где необходимо сформулировать проблему;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опыта; дать характеристику климатических, почвенных, хозяйственных условий района;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методику исследования или опыта (описание схемы опыта, техники наблюдений и учетов, которые использовались в ходе работы, агротехническое обоснование, статистическую и экономическую оценку результатов);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прогнозируемые или полученные результаты работы, их обсуждение. Желательно использование таблиц, диаграмм, графиков и т.п.;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выводы (краткие ответы на вопросы, поставленные в задачах);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заключение, где могут быть отмечены лица, помогавшие в выполнении работы, намечены дальнейшие перспективы работы;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фактические и числовые данные, имеющие большой объем, а также рисунки, диаграммы, схемы, карты, фотографии и т.д. могут быть вынесены в конец работы (в приложения). Все приложения должны быть пронумерованы и озаглавлены, а в тексте работы должны быть сделаны ссылки на них.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2.1. На Конкурс представляются конкурсные работы на бумажном носителе вместе с — демонстрационным — материалом. 15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Демонстрационные материалы должны соответствовать теме работы и быть оформлены в форме выставочной композиции.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2.2. Конкурсные работы вместе с демонстрационным материалом после завершения Конкурса возвращаются их авторам.</w:t>
      </w:r>
    </w:p>
    <w:p w:rsidR="003065E9" w:rsidRPr="00607209" w:rsidRDefault="003065E9" w:rsidP="003065E9">
      <w:pPr>
        <w:pStyle w:val="Compact"/>
        <w:spacing w:before="0" w:after="0"/>
        <w:jc w:val="both"/>
        <w:rPr>
          <w:rFonts w:ascii="Times New Roman" w:hAnsi="Times New Roman"/>
          <w:b/>
          <w:i/>
          <w:u w:val="single"/>
          <w:lang w:val="ru-RU"/>
        </w:rPr>
      </w:pPr>
      <w:r w:rsidRPr="00607209">
        <w:rPr>
          <w:rFonts w:ascii="Times New Roman" w:hAnsi="Times New Roman"/>
          <w:b/>
          <w:i/>
          <w:u w:val="single"/>
          <w:lang w:val="ru-RU"/>
        </w:rPr>
        <w:t>Проект должен включать:</w:t>
      </w:r>
    </w:p>
    <w:p w:rsidR="003065E9" w:rsidRPr="003065E9" w:rsidRDefault="003065E9" w:rsidP="003065E9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3065E9">
        <w:rPr>
          <w:rFonts w:ascii="Times New Roman" w:hAnsi="Times New Roman"/>
          <w:lang w:val="ru-RU"/>
        </w:rPr>
        <w:t>титульный лист с указанием (сверху вниз) название организации, наименование объединения; темы работы; фамилии, имени, отчества автора, класс; фамилия, имя, отчество руководителя и консультанта (если имеются); год выполнения работы;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оглавление, перечисляющее разделы;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введение, где необходимо указать проблему, которую решает проект; обосновать ее актуальность, указать цель и задачи;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механизмы и этапы его реализации;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бизнес-план;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результаты по его реализации;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практическая значимость.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Желательно иметь в приложении наглядный материал (по усмотрению автора), раскрывающий содержание всех этапов реализации проекта.</w:t>
      </w:r>
    </w:p>
    <w:p w:rsidR="003065E9" w:rsidRPr="003065E9" w:rsidRDefault="003065E9" w:rsidP="003065E9">
      <w:pPr>
        <w:pStyle w:val="Compact"/>
        <w:spacing w:before="0" w:after="0"/>
        <w:jc w:val="both"/>
        <w:rPr>
          <w:rFonts w:ascii="Times New Roman" w:hAnsi="Times New Roman"/>
          <w:b/>
          <w:i/>
          <w:lang w:val="ru-RU"/>
        </w:rPr>
      </w:pPr>
      <w:r w:rsidRPr="003065E9">
        <w:rPr>
          <w:rFonts w:ascii="Times New Roman" w:hAnsi="Times New Roman"/>
          <w:b/>
          <w:i/>
          <w:lang w:val="ru-RU"/>
        </w:rPr>
        <w:t>Описание лучшей практики региона, организации, руководителя агроэкологического объединения обучающихся должно иметь:</w:t>
      </w:r>
    </w:p>
    <w:p w:rsidR="003065E9" w:rsidRPr="003065E9" w:rsidRDefault="003065E9" w:rsidP="003065E9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3065E9">
        <w:rPr>
          <w:rFonts w:ascii="Times New Roman" w:hAnsi="Times New Roman"/>
          <w:lang w:val="ru-RU"/>
        </w:rPr>
        <w:t>титульный лист с указанием фамилии, имени и отчества автора (</w:t>
      </w:r>
      <w:proofErr w:type="spellStart"/>
      <w:r w:rsidRPr="003065E9">
        <w:rPr>
          <w:rFonts w:ascii="Times New Roman" w:hAnsi="Times New Roman"/>
          <w:lang w:val="ru-RU"/>
        </w:rPr>
        <w:t>ов</w:t>
      </w:r>
      <w:proofErr w:type="spellEnd"/>
      <w:r w:rsidRPr="003065E9">
        <w:rPr>
          <w:rFonts w:ascii="Times New Roman" w:hAnsi="Times New Roman"/>
          <w:lang w:val="ru-RU"/>
        </w:rPr>
        <w:t>), полного названия коллектива или организации, почтового адреса, электронной почты, телефона, года представления лучшей практики.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5E9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включает в себя следующее: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актуальность вопроса, на решение которого было направлено действие (региона, организации, руководителя детского объединения);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характеристику условий, в которых создавался опыт;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описание и анализ того нового, оригинального, что есть в практике создателя опыта (показать в динамике);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изложение достигнутых результатов и перспективы на дальнейшую работу;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наличие и степень вовлеченности партнерских организаций в реализацию представленной практики.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E9">
        <w:rPr>
          <w:rFonts w:ascii="Times New Roman" w:hAnsi="Times New Roman" w:cs="Times New Roman"/>
          <w:b/>
          <w:i/>
          <w:sz w:val="24"/>
          <w:szCs w:val="24"/>
        </w:rPr>
        <w:t>Приложением к описанию лучшей практики могут быть: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информационно-методический материал для тиражирования представленной практики среди образовательных организаций России;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методические учебно-наглядные пособия, дидактический и игровой материалы;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 xml:space="preserve">разработки мероприятий; 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сообщения об инновационных формах и методах агроэкологического образования и т.п.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 xml:space="preserve">Материалы приложения могут быть </w:t>
      </w:r>
      <w:r w:rsidRPr="003065E9">
        <w:rPr>
          <w:rFonts w:ascii="Times New Roman" w:hAnsi="Times New Roman" w:cs="Times New Roman"/>
          <w:sz w:val="24"/>
          <w:szCs w:val="24"/>
          <w:u w:val="single"/>
        </w:rPr>
        <w:t>оформлены в любой произвольной форме,</w:t>
      </w:r>
      <w:r w:rsidRPr="003065E9">
        <w:rPr>
          <w:rFonts w:ascii="Times New Roman" w:hAnsi="Times New Roman" w:cs="Times New Roman"/>
          <w:sz w:val="24"/>
          <w:szCs w:val="24"/>
        </w:rPr>
        <w:t xml:space="preserve"> удобной для исполнителя. Главное требование к ним - информативность и степень востребованности.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Все текстовые материалы должны быть написаны на русском языке, набраны на компьютере.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Демонстрационные материалы не высылаются и Оргкомитетом не принимаются. Участники самостоятельно привозят их на Конкурс. Демонстрационные объекты должны непосредственно соответствовать теме работы.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Работы, оформление которых не соответствуют вышеуказанным требованиям, не рассматриваются.</w:t>
      </w:r>
    </w:p>
    <w:p w:rsidR="003065E9" w:rsidRPr="003065E9" w:rsidRDefault="003065E9" w:rsidP="00167AC4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</w:rPr>
        <w:t xml:space="preserve"> Требования к оформлению демонстрационных выставочных экспозиций</w:t>
      </w:r>
    </w:p>
    <w:p w:rsidR="003065E9" w:rsidRPr="003065E9" w:rsidRDefault="003065E9" w:rsidP="003065E9">
      <w:pPr>
        <w:jc w:val="both"/>
        <w:rPr>
          <w:b/>
        </w:rPr>
      </w:pPr>
      <w:r w:rsidRPr="003065E9">
        <w:t xml:space="preserve">Демонстрационный материал каждого участника размещается в соответствии с номинацией на выставочной экспозиции размером </w:t>
      </w:r>
      <w:r w:rsidRPr="003065E9">
        <w:rPr>
          <w:b/>
        </w:rPr>
        <w:t>0,5 х 0,8 м.</w:t>
      </w:r>
    </w:p>
    <w:p w:rsidR="003065E9" w:rsidRPr="003065E9" w:rsidRDefault="003065E9" w:rsidP="003065E9">
      <w:pPr>
        <w:jc w:val="both"/>
        <w:rPr>
          <w:b/>
          <w:u w:val="single"/>
        </w:rPr>
      </w:pPr>
      <w:r w:rsidRPr="003065E9">
        <w:rPr>
          <w:b/>
          <w:u w:val="single"/>
        </w:rPr>
        <w:t>Демонстрационным материалом выставочных экспозиций могут быть следующие объекты:</w:t>
      </w:r>
    </w:p>
    <w:p w:rsidR="003065E9" w:rsidRPr="003065E9" w:rsidRDefault="003065E9" w:rsidP="003065E9">
      <w:pPr>
        <w:pStyle w:val="FirstParagraph"/>
        <w:spacing w:before="0" w:after="0"/>
        <w:jc w:val="both"/>
        <w:rPr>
          <w:rFonts w:ascii="Times New Roman" w:hAnsi="Times New Roman"/>
          <w:i/>
          <w:u w:val="single"/>
          <w:lang w:val="ru-RU"/>
        </w:rPr>
      </w:pPr>
      <w:r w:rsidRPr="003065E9">
        <w:rPr>
          <w:rFonts w:ascii="Times New Roman" w:hAnsi="Times New Roman"/>
          <w:i/>
          <w:u w:val="single"/>
          <w:lang w:val="ru-RU"/>
        </w:rPr>
        <w:t>Натуральные: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колосья в виде снопов на подставке, образцы крупяных культур в полотняных мешочках, соцветия, семена, клубни и др.;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плоды, корнеплоды, кочаны, луковицы, семена, листья с наиболее выраженными видовыми и сортовыми признаками;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плоды, ягоды, орехи с типичными сортовыми признаками;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цветы в срезке, горшечные цветочные культуры, цветочно-декоративные композиции с использованием различного растительного материала (ветки, плоды, травы, живые цветы, сухоцветы и др.);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 xml:space="preserve">лекарственное сырье в виде плодов, листьев, трав, семян, цветков, а также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фитопродукция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медоносные растения, продукция пчеловодства (мед, воск, прополис, перга и др.);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стенды, макеты и проектные композиции по оформлению учебно- опытного участка, обустройству и озеленению мест проживания, парков и других объектов; 17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учебно-наглядные пособия, дидактический и игровой материалы из культурных растений, сельскохозяйственной продукции и природного растительного материала с методикой изготовления и рекомендациями использования их в учебном процессе.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плоды растений или их части, которые невозможно сохранить в натуральном виде;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сельскохозяйственная продукция, сохранившая внешние и вкусовые качества различными безопасными способами консервации, а также кулинарной обработкой.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65E9">
        <w:rPr>
          <w:rFonts w:ascii="Times New Roman" w:hAnsi="Times New Roman" w:cs="Times New Roman"/>
          <w:i/>
          <w:sz w:val="24"/>
          <w:szCs w:val="24"/>
          <w:u w:val="single"/>
        </w:rPr>
        <w:t>Гербарии и коллекции: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засушенные стебли, листья, корни растений;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плоды и семена.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Представленный экспонат или группа экспонатов должны иметь печатную этикетку размером 12 х 6 см с указанием: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название (на русском и латинском языках);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вид, семейство;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сорт;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урожайность (в пересчете с 1 га);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место произрастания (субъект, район);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местообитание (лес, луг, учебно-опытный участок и др.);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дата (число, месяц, год);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фамилия, имя, отчество экспонента (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), место учебы, класс.</w:t>
      </w:r>
    </w:p>
    <w:p w:rsidR="003065E9" w:rsidRPr="003065E9" w:rsidRDefault="003065E9" w:rsidP="003065E9">
      <w:pPr>
        <w:pStyle w:val="Compact"/>
        <w:spacing w:before="0" w:after="0"/>
        <w:jc w:val="both"/>
        <w:rPr>
          <w:rFonts w:ascii="Times New Roman" w:hAnsi="Times New Roman"/>
          <w:b/>
          <w:u w:val="single"/>
          <w:lang w:val="ru-RU"/>
        </w:rPr>
      </w:pPr>
      <w:r w:rsidRPr="003065E9">
        <w:rPr>
          <w:rFonts w:ascii="Times New Roman" w:hAnsi="Times New Roman"/>
          <w:b/>
          <w:u w:val="single"/>
          <w:lang w:val="ru-RU"/>
        </w:rPr>
        <w:t>Учебно-наглядный и методический материалы должны иметь печатную этикетку размером 12 х 6 см с указанием:</w:t>
      </w:r>
    </w:p>
    <w:p w:rsidR="003065E9" w:rsidRPr="003065E9" w:rsidRDefault="003065E9" w:rsidP="003065E9">
      <w:pPr>
        <w:pStyle w:val="FirstParagraph"/>
        <w:spacing w:before="0" w:after="0"/>
        <w:rPr>
          <w:rFonts w:ascii="Times New Roman" w:hAnsi="Times New Roman"/>
          <w:lang w:val="ru-RU"/>
        </w:rPr>
      </w:pPr>
      <w:r w:rsidRPr="003065E9">
        <w:rPr>
          <w:rFonts w:ascii="Times New Roman" w:hAnsi="Times New Roman"/>
          <w:lang w:val="ru-RU"/>
        </w:rPr>
        <w:t>наименование;</w:t>
      </w:r>
    </w:p>
    <w:p w:rsidR="003065E9" w:rsidRPr="003065E9" w:rsidRDefault="003065E9" w:rsidP="003065E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процессе;</w:t>
      </w:r>
    </w:p>
    <w:p w:rsidR="003065E9" w:rsidRPr="003065E9" w:rsidRDefault="003065E9" w:rsidP="003065E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фамилия, имя, отчество автора или коллектива авторов;</w:t>
      </w:r>
    </w:p>
    <w:p w:rsidR="003065E9" w:rsidRPr="003065E9" w:rsidRDefault="003065E9" w:rsidP="003065E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место учебы, класс;</w:t>
      </w:r>
    </w:p>
    <w:p w:rsidR="003065E9" w:rsidRPr="003065E9" w:rsidRDefault="009E1A65" w:rsidP="003065E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изготовления. </w:t>
      </w:r>
    </w:p>
    <w:p w:rsidR="003065E9" w:rsidRPr="003065E9" w:rsidRDefault="003065E9" w:rsidP="003065E9">
      <w:pPr>
        <w:shd w:val="clear" w:color="auto" w:fill="FFFFFF"/>
        <w:tabs>
          <w:tab w:val="left" w:pos="0"/>
        </w:tabs>
        <w:ind w:hanging="1080"/>
        <w:jc w:val="both"/>
      </w:pPr>
    </w:p>
    <w:p w:rsidR="003065E9" w:rsidRPr="003065E9" w:rsidRDefault="003065E9" w:rsidP="00167AC4">
      <w:pPr>
        <w:numPr>
          <w:ilvl w:val="0"/>
          <w:numId w:val="2"/>
        </w:numPr>
        <w:shd w:val="clear" w:color="auto" w:fill="FFFFFF"/>
        <w:ind w:left="360"/>
        <w:rPr>
          <w:b/>
        </w:rPr>
      </w:pPr>
      <w:r w:rsidRPr="003065E9">
        <w:rPr>
          <w:b/>
        </w:rPr>
        <w:t>Руководство Выставкой.</w:t>
      </w:r>
    </w:p>
    <w:p w:rsidR="003065E9" w:rsidRPr="003065E9" w:rsidRDefault="003065E9" w:rsidP="003065E9">
      <w:pPr>
        <w:shd w:val="clear" w:color="auto" w:fill="FFFFFF"/>
        <w:jc w:val="both"/>
      </w:pPr>
      <w:r w:rsidRPr="003065E9">
        <w:t>Руководство орга</w:t>
      </w:r>
      <w:r w:rsidR="00EB6334">
        <w:t>низацией и проведением Конкурса</w:t>
      </w:r>
      <w:r w:rsidRPr="003065E9">
        <w:t xml:space="preserve"> осуществляет оргкомитет с правами жюри (приложение 5 к Положению), который определяет порядок работы жюри, подводит итоги конкурса.</w:t>
      </w:r>
    </w:p>
    <w:p w:rsidR="00782DAA" w:rsidRDefault="003065E9" w:rsidP="00C9274A">
      <w:pPr>
        <w:shd w:val="clear" w:color="auto" w:fill="FFFFFF"/>
        <w:jc w:val="both"/>
      </w:pPr>
      <w:r w:rsidRPr="003065E9">
        <w:t>Оргкомитет оставляет за собой право изменить количество и наименование номинаций, количество призовых мест и осуществляет подбор состава жюри для оценки конкурсных работ.</w:t>
      </w:r>
    </w:p>
    <w:p w:rsidR="00782DAA" w:rsidRPr="00221377" w:rsidRDefault="00782DAA" w:rsidP="00782DAA">
      <w:pPr>
        <w:shd w:val="clear" w:color="auto" w:fill="FFFFFF"/>
        <w:ind w:left="6480" w:right="459"/>
        <w:jc w:val="right"/>
      </w:pPr>
      <w:r w:rsidRPr="00221377">
        <w:t>Приложение №2</w:t>
      </w:r>
    </w:p>
    <w:p w:rsidR="00782DAA" w:rsidRPr="00221377" w:rsidRDefault="00782DAA" w:rsidP="00782DAA">
      <w:pPr>
        <w:ind w:left="6480"/>
      </w:pPr>
      <w:r w:rsidRPr="00221377">
        <w:t xml:space="preserve">      </w:t>
      </w:r>
    </w:p>
    <w:p w:rsidR="00782DAA" w:rsidRPr="00221377" w:rsidRDefault="00782DAA" w:rsidP="00782DAA">
      <w:pPr>
        <w:shd w:val="clear" w:color="auto" w:fill="FFFFFF"/>
        <w:ind w:firstLine="601"/>
        <w:jc w:val="both"/>
      </w:pPr>
    </w:p>
    <w:p w:rsidR="00782DAA" w:rsidRPr="00221377" w:rsidRDefault="00782DAA" w:rsidP="00782DAA">
      <w:pPr>
        <w:ind w:firstLine="142"/>
        <w:jc w:val="center"/>
        <w:rPr>
          <w:b/>
        </w:rPr>
      </w:pPr>
      <w:r w:rsidRPr="00221377">
        <w:rPr>
          <w:b/>
        </w:rPr>
        <w:t>Анкета-заявка</w:t>
      </w:r>
    </w:p>
    <w:p w:rsidR="00782DAA" w:rsidRPr="00221377" w:rsidRDefault="00782DAA" w:rsidP="00782DAA">
      <w:pPr>
        <w:shd w:val="clear" w:color="auto" w:fill="FFFFFF"/>
        <w:spacing w:line="346" w:lineRule="exact"/>
        <w:jc w:val="center"/>
        <w:rPr>
          <w:b/>
        </w:rPr>
      </w:pPr>
      <w:r w:rsidRPr="00221377">
        <w:rPr>
          <w:b/>
        </w:rPr>
        <w:t xml:space="preserve"> участник</w:t>
      </w:r>
      <w:r w:rsidR="00BE6761">
        <w:rPr>
          <w:b/>
        </w:rPr>
        <w:t>а районного этапа Всероссийского конкурса</w:t>
      </w:r>
      <w:r w:rsidR="000725D8">
        <w:rPr>
          <w:b/>
        </w:rPr>
        <w:t xml:space="preserve"> «Юннат</w:t>
      </w:r>
      <w:r w:rsidRPr="00221377">
        <w:rPr>
          <w:b/>
        </w:rPr>
        <w:t>»</w:t>
      </w:r>
      <w:r w:rsidR="000725D8">
        <w:rPr>
          <w:b/>
        </w:rPr>
        <w:t xml:space="preserve"> в 2022 году</w:t>
      </w:r>
    </w:p>
    <w:p w:rsidR="00782DAA" w:rsidRPr="00221377" w:rsidRDefault="00782DAA" w:rsidP="00782DAA">
      <w:pPr>
        <w:shd w:val="clear" w:color="auto" w:fill="FFFFFF"/>
      </w:pPr>
    </w:p>
    <w:p w:rsidR="00782DAA" w:rsidRPr="00221377" w:rsidRDefault="00782DAA" w:rsidP="00782DAA">
      <w:pPr>
        <w:shd w:val="clear" w:color="auto" w:fill="FFFFFF"/>
      </w:pPr>
      <w:r w:rsidRPr="00221377">
        <w:t>1. Название образовательного учреждения (</w:t>
      </w:r>
      <w:r w:rsidRPr="00221377">
        <w:rPr>
          <w:i/>
        </w:rPr>
        <w:t>полностью и сокращенно</w:t>
      </w:r>
      <w:r w:rsidRPr="00221377">
        <w:t>), _________________________________________________________________________2. Адрес учреждения (с индексом), контактные телефоны, факс, электронная почта ___________________________________________________________________________</w:t>
      </w:r>
    </w:p>
    <w:p w:rsidR="00782DAA" w:rsidRPr="00221377" w:rsidRDefault="00782DAA" w:rsidP="00782DAA">
      <w:pPr>
        <w:shd w:val="clear" w:color="auto" w:fill="FFFFFF"/>
        <w:spacing w:line="293" w:lineRule="exact"/>
      </w:pPr>
      <w:r w:rsidRPr="00221377">
        <w:t>3. Тип учреждения: дошкольное, общеобразовательное, дополнительного образования, другое (</w:t>
      </w:r>
      <w:r w:rsidRPr="00221377">
        <w:rPr>
          <w:i/>
        </w:rPr>
        <w:t>нужное подчеркнуть</w:t>
      </w:r>
      <w:r w:rsidRPr="00221377">
        <w:t>)</w:t>
      </w:r>
    </w:p>
    <w:p w:rsidR="00782DAA" w:rsidRPr="00221377" w:rsidRDefault="00782DAA" w:rsidP="00782DAA">
      <w:pPr>
        <w:shd w:val="clear" w:color="auto" w:fill="FFFFFF"/>
        <w:spacing w:line="293" w:lineRule="exact"/>
      </w:pPr>
      <w:r w:rsidRPr="00221377">
        <w:t>4. Год создания УОУ________5. Площадь УОУ__________</w:t>
      </w:r>
      <w:proofErr w:type="gramStart"/>
      <w:r w:rsidRPr="00221377">
        <w:t>_(</w:t>
      </w:r>
      <w:proofErr w:type="gramEnd"/>
      <w:r w:rsidRPr="00221377">
        <w:rPr>
          <w:i/>
        </w:rPr>
        <w:t>указать в га</w:t>
      </w:r>
      <w:r w:rsidRPr="00221377">
        <w:t>)</w:t>
      </w:r>
    </w:p>
    <w:p w:rsidR="00782DAA" w:rsidRPr="00221377" w:rsidRDefault="00782DAA" w:rsidP="00782DAA">
      <w:pPr>
        <w:shd w:val="clear" w:color="auto" w:fill="FFFFFF"/>
        <w:spacing w:line="293" w:lineRule="exact"/>
      </w:pPr>
      <w:r w:rsidRPr="00221377">
        <w:t xml:space="preserve">6. Количество проведенных опытов на УОУ в текущем году _______________, </w:t>
      </w:r>
    </w:p>
    <w:p w:rsidR="00782DAA" w:rsidRPr="00221377" w:rsidRDefault="00782DAA" w:rsidP="00782DAA">
      <w:pPr>
        <w:shd w:val="clear" w:color="auto" w:fill="FFFFFF"/>
        <w:spacing w:line="293" w:lineRule="exact"/>
      </w:pPr>
      <w:r w:rsidRPr="00221377">
        <w:t>из них: учебных ______, по заданию НИИ или местного хозяйства __________.</w:t>
      </w:r>
    </w:p>
    <w:p w:rsidR="00782DAA" w:rsidRPr="00221377" w:rsidRDefault="00782DAA" w:rsidP="00782DAA">
      <w:pPr>
        <w:shd w:val="clear" w:color="auto" w:fill="FFFFFF"/>
        <w:spacing w:line="293" w:lineRule="exact"/>
      </w:pPr>
      <w:r w:rsidRPr="00221377">
        <w:t>7. Общее количество детей, привлеченных к опытнической и практической работе на УОУ в текущем году ___________</w:t>
      </w:r>
    </w:p>
    <w:p w:rsidR="00782DAA" w:rsidRPr="00221377" w:rsidRDefault="00782DAA" w:rsidP="00782DAA">
      <w:pPr>
        <w:shd w:val="clear" w:color="auto" w:fill="FFFFFF"/>
        <w:spacing w:line="293" w:lineRule="exact"/>
      </w:pPr>
      <w:r w:rsidRPr="00221377">
        <w:t>8.</w:t>
      </w:r>
      <w:r w:rsidR="00BE6761">
        <w:t xml:space="preserve">     Результаты     районного</w:t>
      </w:r>
      <w:r w:rsidR="00D20190">
        <w:t xml:space="preserve"> этапа Все</w:t>
      </w:r>
      <w:r w:rsidR="0091429E">
        <w:t>российского конкурса «</w:t>
      </w:r>
      <w:proofErr w:type="gramStart"/>
      <w:r w:rsidR="0091429E">
        <w:t>Юннат</w:t>
      </w:r>
      <w:r w:rsidR="00D20190">
        <w:t>»</w:t>
      </w:r>
      <w:r w:rsidRPr="00221377">
        <w:t xml:space="preserve">   </w:t>
      </w:r>
      <w:proofErr w:type="gramEnd"/>
      <w:r w:rsidRPr="00221377">
        <w:t>(</w:t>
      </w:r>
      <w:proofErr w:type="spellStart"/>
      <w:r w:rsidRPr="00221377">
        <w:rPr>
          <w:i/>
        </w:rPr>
        <w:t>ф.и.о.</w:t>
      </w:r>
      <w:proofErr w:type="spellEnd"/>
      <w:r w:rsidRPr="00221377">
        <w:rPr>
          <w:i/>
        </w:rPr>
        <w:t xml:space="preserve">     </w:t>
      </w:r>
      <w:proofErr w:type="gramStart"/>
      <w:r w:rsidRPr="00221377">
        <w:rPr>
          <w:i/>
        </w:rPr>
        <w:t xml:space="preserve">победителей,   </w:t>
      </w:r>
      <w:proofErr w:type="gramEnd"/>
      <w:r w:rsidRPr="00221377">
        <w:rPr>
          <w:i/>
        </w:rPr>
        <w:t xml:space="preserve">  место    учебы, класс</w:t>
      </w:r>
      <w:r w:rsidRPr="00221377">
        <w:t>) _______________________________________________________________</w:t>
      </w:r>
    </w:p>
    <w:p w:rsidR="00782DAA" w:rsidRPr="00221377" w:rsidRDefault="00782DAA" w:rsidP="00782DAA">
      <w:pPr>
        <w:shd w:val="clear" w:color="auto" w:fill="FFFFFF"/>
      </w:pPr>
      <w:r w:rsidRPr="00221377">
        <w:t>9</w:t>
      </w:r>
      <w:r w:rsidRPr="00221377">
        <w:rPr>
          <w:b/>
        </w:rPr>
        <w:t xml:space="preserve">. Редкие и малораспространённые растения, выращиваемые в отделах УОУ (ассортимент и </w:t>
      </w:r>
      <w:proofErr w:type="gramStart"/>
      <w:r w:rsidRPr="00221377">
        <w:rPr>
          <w:b/>
        </w:rPr>
        <w:t xml:space="preserve">количество,   </w:t>
      </w:r>
      <w:proofErr w:type="gramEnd"/>
      <w:r w:rsidRPr="00221377">
        <w:rPr>
          <w:b/>
        </w:rPr>
        <w:t xml:space="preserve">  в     банк     данных     «Зеленая     копилка»     для    регионального обмена растениями)</w:t>
      </w:r>
      <w:r w:rsidRPr="00221377">
        <w:t xml:space="preserve"> ____________________________________________________________________________________________________________________________________________</w:t>
      </w:r>
    </w:p>
    <w:p w:rsidR="00782DAA" w:rsidRPr="00221377" w:rsidRDefault="00782DAA" w:rsidP="00782DAA">
      <w:pPr>
        <w:shd w:val="clear" w:color="auto" w:fill="FFFFFF"/>
      </w:pPr>
      <w:r w:rsidRPr="00221377">
        <w:t>10. Участие в номинациях</w:t>
      </w:r>
      <w:r w:rsidR="00D20190">
        <w:t xml:space="preserve"> районного этапа Все</w:t>
      </w:r>
      <w:r w:rsidR="0091429E">
        <w:t>российского конкурса «Юннат</w:t>
      </w:r>
      <w:r w:rsidR="00D20190">
        <w:t>»</w:t>
      </w:r>
      <w:r w:rsidR="0091429E">
        <w:t xml:space="preserve"> в 2022 году</w:t>
      </w:r>
      <w:r w:rsidRPr="00221377">
        <w:t xml:space="preserve"> (</w:t>
      </w:r>
      <w:r w:rsidRPr="00221377">
        <w:rPr>
          <w:i/>
        </w:rPr>
        <w:t>перечислить номинации</w:t>
      </w:r>
      <w:r w:rsidRPr="00221377">
        <w:t>) ______________________________________________________________________</w:t>
      </w:r>
    </w:p>
    <w:p w:rsidR="00782DAA" w:rsidRPr="00221377" w:rsidRDefault="00782DAA" w:rsidP="00782DAA">
      <w:pPr>
        <w:shd w:val="clear" w:color="auto" w:fill="FFFFFF"/>
        <w:spacing w:line="355" w:lineRule="exact"/>
      </w:pPr>
      <w:r w:rsidRPr="00221377">
        <w:t>11. Ф.И.О. (</w:t>
      </w:r>
      <w:r w:rsidRPr="00221377">
        <w:rPr>
          <w:i/>
        </w:rPr>
        <w:t>полностью</w:t>
      </w:r>
      <w:r w:rsidRPr="00221377">
        <w:t>) руководителя учреждения____________________________________________________________</w:t>
      </w:r>
    </w:p>
    <w:p w:rsidR="00782DAA" w:rsidRPr="00221377" w:rsidRDefault="00782DAA" w:rsidP="00782DAA">
      <w:pPr>
        <w:shd w:val="clear" w:color="auto" w:fill="FFFFFF"/>
        <w:spacing w:line="355" w:lineRule="exact"/>
      </w:pPr>
      <w:r w:rsidRPr="00221377">
        <w:t>12. Ф.И.О. (</w:t>
      </w:r>
      <w:r w:rsidRPr="00221377">
        <w:rPr>
          <w:i/>
        </w:rPr>
        <w:t>полностью</w:t>
      </w:r>
      <w:r w:rsidRPr="00221377">
        <w:t>) заведующего УОУ ______________________________________________________________________</w:t>
      </w:r>
    </w:p>
    <w:p w:rsidR="00782DAA" w:rsidRPr="00221377" w:rsidRDefault="00782DAA" w:rsidP="00782DAA">
      <w:pPr>
        <w:shd w:val="clear" w:color="auto" w:fill="FFFFFF"/>
        <w:spacing w:line="293" w:lineRule="exact"/>
      </w:pPr>
      <w:r w:rsidRPr="00221377">
        <w:t>13. Ф.И.О. (</w:t>
      </w:r>
      <w:r w:rsidRPr="00221377">
        <w:rPr>
          <w:i/>
        </w:rPr>
        <w:t>полностью</w:t>
      </w:r>
      <w:r w:rsidRPr="00221377">
        <w:t>) руководителя детского объединения ______________________________________________________________________</w:t>
      </w:r>
    </w:p>
    <w:p w:rsidR="00782DAA" w:rsidRPr="00221377" w:rsidRDefault="00782DAA" w:rsidP="00782DAA">
      <w:pPr>
        <w:tabs>
          <w:tab w:val="left" w:pos="142"/>
        </w:tabs>
        <w:spacing w:line="360" w:lineRule="auto"/>
      </w:pPr>
      <w:r w:rsidRPr="00221377">
        <w:t xml:space="preserve">14. Разрешение на </w:t>
      </w:r>
      <w:proofErr w:type="gramStart"/>
      <w:r w:rsidRPr="00221377">
        <w:t>публикацию  ДА</w:t>
      </w:r>
      <w:proofErr w:type="gramEnd"/>
      <w:r w:rsidRPr="00221377">
        <w:tab/>
        <w:t>НЕТ  (нужное подчеркнуть)</w:t>
      </w:r>
    </w:p>
    <w:p w:rsidR="00782DAA" w:rsidRPr="00221377" w:rsidRDefault="0082389C" w:rsidP="00782DAA">
      <w:pPr>
        <w:shd w:val="clear" w:color="auto" w:fill="FFFFFF"/>
        <w:spacing w:line="293" w:lineRule="exact"/>
      </w:pPr>
      <w:r>
        <w:t>Дата заполнения «__» _______2022</w:t>
      </w:r>
      <w:r w:rsidR="00782DAA" w:rsidRPr="00221377">
        <w:t>год</w:t>
      </w:r>
    </w:p>
    <w:p w:rsidR="00782DAA" w:rsidRPr="00221377" w:rsidRDefault="00782DAA" w:rsidP="00782DAA">
      <w:pPr>
        <w:shd w:val="clear" w:color="auto" w:fill="FFFFFF"/>
        <w:spacing w:line="293" w:lineRule="exact"/>
      </w:pPr>
      <w:r w:rsidRPr="00221377">
        <w:t xml:space="preserve">Ф.И.О., должность </w:t>
      </w:r>
      <w:proofErr w:type="gramStart"/>
      <w:r w:rsidRPr="00221377">
        <w:t>лица</w:t>
      </w:r>
      <w:proofErr w:type="gramEnd"/>
      <w:r w:rsidRPr="00221377">
        <w:t xml:space="preserve"> заполнившего анкету-заявку _____________________________________________________________________</w:t>
      </w:r>
    </w:p>
    <w:p w:rsidR="00782DAA" w:rsidRPr="00221377" w:rsidRDefault="00782DAA" w:rsidP="00782DAA">
      <w:pPr>
        <w:shd w:val="clear" w:color="auto" w:fill="FFFFFF"/>
        <w:ind w:left="3730"/>
      </w:pPr>
      <w:r w:rsidRPr="00221377">
        <w:tab/>
      </w:r>
    </w:p>
    <w:p w:rsidR="00782DAA" w:rsidRPr="00221377" w:rsidRDefault="00782DAA" w:rsidP="00782DAA">
      <w:pPr>
        <w:pStyle w:val="a5"/>
        <w:shd w:val="clear" w:color="auto" w:fill="auto"/>
        <w:spacing w:after="0" w:line="312" w:lineRule="exact"/>
        <w:jc w:val="right"/>
        <w:rPr>
          <w:sz w:val="24"/>
          <w:szCs w:val="24"/>
        </w:rPr>
      </w:pPr>
    </w:p>
    <w:p w:rsidR="00782DAA" w:rsidRPr="00221377" w:rsidRDefault="00782DAA" w:rsidP="00782DAA">
      <w:pPr>
        <w:pStyle w:val="a5"/>
        <w:shd w:val="clear" w:color="auto" w:fill="auto"/>
        <w:spacing w:after="0" w:line="312" w:lineRule="exact"/>
        <w:jc w:val="right"/>
        <w:rPr>
          <w:sz w:val="24"/>
          <w:szCs w:val="24"/>
        </w:rPr>
      </w:pPr>
    </w:p>
    <w:p w:rsidR="005F27A7" w:rsidRPr="00221377" w:rsidRDefault="00FB788E" w:rsidP="00C9274A">
      <w:pPr>
        <w:shd w:val="clear" w:color="auto" w:fill="FFFFFF"/>
        <w:jc w:val="both"/>
      </w:pPr>
      <w:r w:rsidRPr="00221377">
        <w:t xml:space="preserve">                                           </w:t>
      </w:r>
    </w:p>
    <w:sectPr w:rsidR="005F27A7" w:rsidRPr="00221377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F46"/>
    <w:multiLevelType w:val="multilevel"/>
    <w:tmpl w:val="297004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87912"/>
    <w:multiLevelType w:val="hybridMultilevel"/>
    <w:tmpl w:val="96F25EC4"/>
    <w:lvl w:ilvl="0" w:tplc="6186F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42303"/>
    <w:multiLevelType w:val="multilevel"/>
    <w:tmpl w:val="DB2012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1A062F"/>
    <w:multiLevelType w:val="multilevel"/>
    <w:tmpl w:val="D87EF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EF6E14"/>
    <w:multiLevelType w:val="multilevel"/>
    <w:tmpl w:val="9E722C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6A5A9E"/>
    <w:multiLevelType w:val="multilevel"/>
    <w:tmpl w:val="00D66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BA7059C"/>
    <w:multiLevelType w:val="multilevel"/>
    <w:tmpl w:val="75EEBB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2723CC"/>
    <w:multiLevelType w:val="hybridMultilevel"/>
    <w:tmpl w:val="20F49210"/>
    <w:lvl w:ilvl="0" w:tplc="D80CC4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F6E81"/>
    <w:multiLevelType w:val="multilevel"/>
    <w:tmpl w:val="E828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E2106EB"/>
    <w:multiLevelType w:val="hybridMultilevel"/>
    <w:tmpl w:val="2280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663B4"/>
    <w:multiLevelType w:val="multilevel"/>
    <w:tmpl w:val="6EA2B6F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E55A4E"/>
    <w:multiLevelType w:val="hybridMultilevel"/>
    <w:tmpl w:val="5F1E93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E1E3A"/>
    <w:multiLevelType w:val="multilevel"/>
    <w:tmpl w:val="786C27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017242"/>
    <w:multiLevelType w:val="hybridMultilevel"/>
    <w:tmpl w:val="A49CA534"/>
    <w:lvl w:ilvl="0" w:tplc="536CA71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7A68"/>
    <w:multiLevelType w:val="multilevel"/>
    <w:tmpl w:val="76DEA43A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7CA76E17"/>
    <w:multiLevelType w:val="multilevel"/>
    <w:tmpl w:val="64045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4"/>
  </w:num>
  <w:num w:numId="7">
    <w:abstractNumId w:val="15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C8B"/>
    <w:rsid w:val="000316E4"/>
    <w:rsid w:val="00033B46"/>
    <w:rsid w:val="00035311"/>
    <w:rsid w:val="000440D6"/>
    <w:rsid w:val="0004608A"/>
    <w:rsid w:val="0005555C"/>
    <w:rsid w:val="000650ED"/>
    <w:rsid w:val="00071FDC"/>
    <w:rsid w:val="000725D8"/>
    <w:rsid w:val="00077311"/>
    <w:rsid w:val="0009343E"/>
    <w:rsid w:val="000A395E"/>
    <w:rsid w:val="000C01E7"/>
    <w:rsid w:val="000C1061"/>
    <w:rsid w:val="000C3519"/>
    <w:rsid w:val="000D3C71"/>
    <w:rsid w:val="000F28BB"/>
    <w:rsid w:val="001122EA"/>
    <w:rsid w:val="00124A60"/>
    <w:rsid w:val="001416F6"/>
    <w:rsid w:val="00167AC4"/>
    <w:rsid w:val="00173E1B"/>
    <w:rsid w:val="00180C86"/>
    <w:rsid w:val="0018234D"/>
    <w:rsid w:val="00185CC9"/>
    <w:rsid w:val="00194231"/>
    <w:rsid w:val="001B2C04"/>
    <w:rsid w:val="001B2E65"/>
    <w:rsid w:val="001B788B"/>
    <w:rsid w:val="001D11D5"/>
    <w:rsid w:val="001D5073"/>
    <w:rsid w:val="001E2752"/>
    <w:rsid w:val="002165D6"/>
    <w:rsid w:val="00221377"/>
    <w:rsid w:val="00251647"/>
    <w:rsid w:val="00261CA1"/>
    <w:rsid w:val="00264234"/>
    <w:rsid w:val="00275E66"/>
    <w:rsid w:val="002909CB"/>
    <w:rsid w:val="00296244"/>
    <w:rsid w:val="002A28D5"/>
    <w:rsid w:val="002A2B7B"/>
    <w:rsid w:val="002C0284"/>
    <w:rsid w:val="002C0966"/>
    <w:rsid w:val="002D32EF"/>
    <w:rsid w:val="002D6DB5"/>
    <w:rsid w:val="002F077B"/>
    <w:rsid w:val="0030143B"/>
    <w:rsid w:val="00303CCB"/>
    <w:rsid w:val="003065E9"/>
    <w:rsid w:val="0031516A"/>
    <w:rsid w:val="00352DFA"/>
    <w:rsid w:val="003577A0"/>
    <w:rsid w:val="0037259E"/>
    <w:rsid w:val="00374CFA"/>
    <w:rsid w:val="00376796"/>
    <w:rsid w:val="00380C3C"/>
    <w:rsid w:val="003B09B2"/>
    <w:rsid w:val="003B0EE8"/>
    <w:rsid w:val="003E44A3"/>
    <w:rsid w:val="00401536"/>
    <w:rsid w:val="00402F20"/>
    <w:rsid w:val="00412119"/>
    <w:rsid w:val="00436730"/>
    <w:rsid w:val="004451E9"/>
    <w:rsid w:val="00455168"/>
    <w:rsid w:val="0046651D"/>
    <w:rsid w:val="004743A7"/>
    <w:rsid w:val="00480784"/>
    <w:rsid w:val="004A6FA9"/>
    <w:rsid w:val="004C1F13"/>
    <w:rsid w:val="004C7EB9"/>
    <w:rsid w:val="004D066F"/>
    <w:rsid w:val="004D6E11"/>
    <w:rsid w:val="004F2934"/>
    <w:rsid w:val="00501A43"/>
    <w:rsid w:val="00513A64"/>
    <w:rsid w:val="005353CD"/>
    <w:rsid w:val="005458B6"/>
    <w:rsid w:val="00554568"/>
    <w:rsid w:val="005639BB"/>
    <w:rsid w:val="00565612"/>
    <w:rsid w:val="005B09C5"/>
    <w:rsid w:val="005B3EE3"/>
    <w:rsid w:val="005E1424"/>
    <w:rsid w:val="005F27A7"/>
    <w:rsid w:val="00600D2A"/>
    <w:rsid w:val="00607209"/>
    <w:rsid w:val="00612A17"/>
    <w:rsid w:val="006135A5"/>
    <w:rsid w:val="006307AF"/>
    <w:rsid w:val="00670903"/>
    <w:rsid w:val="006835DC"/>
    <w:rsid w:val="0068683E"/>
    <w:rsid w:val="00693A28"/>
    <w:rsid w:val="006B2DD8"/>
    <w:rsid w:val="006B7278"/>
    <w:rsid w:val="006C2132"/>
    <w:rsid w:val="006F1865"/>
    <w:rsid w:val="007012FB"/>
    <w:rsid w:val="00710A79"/>
    <w:rsid w:val="00714367"/>
    <w:rsid w:val="00723F20"/>
    <w:rsid w:val="007526CE"/>
    <w:rsid w:val="00775CF5"/>
    <w:rsid w:val="0078291F"/>
    <w:rsid w:val="00782DAA"/>
    <w:rsid w:val="00790929"/>
    <w:rsid w:val="007A744B"/>
    <w:rsid w:val="007B037A"/>
    <w:rsid w:val="007D5341"/>
    <w:rsid w:val="007D597D"/>
    <w:rsid w:val="007E40F5"/>
    <w:rsid w:val="007E5F86"/>
    <w:rsid w:val="007E7859"/>
    <w:rsid w:val="00802998"/>
    <w:rsid w:val="00813140"/>
    <w:rsid w:val="008155B7"/>
    <w:rsid w:val="0082389C"/>
    <w:rsid w:val="00826AA6"/>
    <w:rsid w:val="00865E9A"/>
    <w:rsid w:val="00870D29"/>
    <w:rsid w:val="00875842"/>
    <w:rsid w:val="00875DBF"/>
    <w:rsid w:val="0088155B"/>
    <w:rsid w:val="00896B7F"/>
    <w:rsid w:val="008A160C"/>
    <w:rsid w:val="008B46AF"/>
    <w:rsid w:val="0091429E"/>
    <w:rsid w:val="009159B4"/>
    <w:rsid w:val="00916E3B"/>
    <w:rsid w:val="009431D9"/>
    <w:rsid w:val="0095300B"/>
    <w:rsid w:val="00955927"/>
    <w:rsid w:val="00970916"/>
    <w:rsid w:val="0099240A"/>
    <w:rsid w:val="009D6731"/>
    <w:rsid w:val="009D6785"/>
    <w:rsid w:val="009E1A65"/>
    <w:rsid w:val="009E39BE"/>
    <w:rsid w:val="009F2E47"/>
    <w:rsid w:val="00A03CAD"/>
    <w:rsid w:val="00A06CA3"/>
    <w:rsid w:val="00A1325A"/>
    <w:rsid w:val="00A21E7D"/>
    <w:rsid w:val="00A26C98"/>
    <w:rsid w:val="00A30AE1"/>
    <w:rsid w:val="00A32312"/>
    <w:rsid w:val="00A50516"/>
    <w:rsid w:val="00A5292D"/>
    <w:rsid w:val="00A5464B"/>
    <w:rsid w:val="00A830DD"/>
    <w:rsid w:val="00A86DAC"/>
    <w:rsid w:val="00AB0ED6"/>
    <w:rsid w:val="00AB284B"/>
    <w:rsid w:val="00AD4EB9"/>
    <w:rsid w:val="00AE1187"/>
    <w:rsid w:val="00AE1ADD"/>
    <w:rsid w:val="00AF334C"/>
    <w:rsid w:val="00B16D8E"/>
    <w:rsid w:val="00B4535F"/>
    <w:rsid w:val="00B51725"/>
    <w:rsid w:val="00B62042"/>
    <w:rsid w:val="00B74926"/>
    <w:rsid w:val="00B86E25"/>
    <w:rsid w:val="00BA5658"/>
    <w:rsid w:val="00BB7D1E"/>
    <w:rsid w:val="00BD4211"/>
    <w:rsid w:val="00BD5810"/>
    <w:rsid w:val="00BE6761"/>
    <w:rsid w:val="00BF0BA9"/>
    <w:rsid w:val="00C01264"/>
    <w:rsid w:val="00C10FEA"/>
    <w:rsid w:val="00C16B52"/>
    <w:rsid w:val="00C21D83"/>
    <w:rsid w:val="00C2522A"/>
    <w:rsid w:val="00C42D4C"/>
    <w:rsid w:val="00C74C9B"/>
    <w:rsid w:val="00C77927"/>
    <w:rsid w:val="00C852C9"/>
    <w:rsid w:val="00C9274A"/>
    <w:rsid w:val="00C96734"/>
    <w:rsid w:val="00CA739C"/>
    <w:rsid w:val="00CB0BD5"/>
    <w:rsid w:val="00CC5115"/>
    <w:rsid w:val="00CE55C5"/>
    <w:rsid w:val="00CF2556"/>
    <w:rsid w:val="00CF6C87"/>
    <w:rsid w:val="00CF7745"/>
    <w:rsid w:val="00D17C8B"/>
    <w:rsid w:val="00D20190"/>
    <w:rsid w:val="00D23616"/>
    <w:rsid w:val="00D25986"/>
    <w:rsid w:val="00D4153A"/>
    <w:rsid w:val="00D551C4"/>
    <w:rsid w:val="00D60157"/>
    <w:rsid w:val="00D64C9A"/>
    <w:rsid w:val="00D72434"/>
    <w:rsid w:val="00D83427"/>
    <w:rsid w:val="00DB37F2"/>
    <w:rsid w:val="00DC0B22"/>
    <w:rsid w:val="00DC0FE8"/>
    <w:rsid w:val="00DC314B"/>
    <w:rsid w:val="00DD6A22"/>
    <w:rsid w:val="00DE3BEF"/>
    <w:rsid w:val="00DE4EFF"/>
    <w:rsid w:val="00DE7291"/>
    <w:rsid w:val="00DE76F3"/>
    <w:rsid w:val="00DF6325"/>
    <w:rsid w:val="00DF761D"/>
    <w:rsid w:val="00E039AA"/>
    <w:rsid w:val="00E16C1B"/>
    <w:rsid w:val="00E57D7D"/>
    <w:rsid w:val="00E63C66"/>
    <w:rsid w:val="00E81191"/>
    <w:rsid w:val="00E8674D"/>
    <w:rsid w:val="00E95020"/>
    <w:rsid w:val="00EB6334"/>
    <w:rsid w:val="00ED5E50"/>
    <w:rsid w:val="00EF429A"/>
    <w:rsid w:val="00EF7EFE"/>
    <w:rsid w:val="00F03CD1"/>
    <w:rsid w:val="00F06CD1"/>
    <w:rsid w:val="00F225F9"/>
    <w:rsid w:val="00F22A51"/>
    <w:rsid w:val="00F23CEA"/>
    <w:rsid w:val="00F27EDE"/>
    <w:rsid w:val="00F32846"/>
    <w:rsid w:val="00F3524C"/>
    <w:rsid w:val="00F40CFD"/>
    <w:rsid w:val="00F5486C"/>
    <w:rsid w:val="00F6159A"/>
    <w:rsid w:val="00F90945"/>
    <w:rsid w:val="00F9721D"/>
    <w:rsid w:val="00FA2DC3"/>
    <w:rsid w:val="00FA66F7"/>
    <w:rsid w:val="00FB788E"/>
    <w:rsid w:val="00FE2EE3"/>
    <w:rsid w:val="00FF2AD5"/>
    <w:rsid w:val="00FF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90C2"/>
  <w15:docId w15:val="{1132687B-4312-4CF5-84FF-802F3DCD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link w:val="a5"/>
    <w:uiPriority w:val="99"/>
    <w:rsid w:val="00FB788E"/>
    <w:rPr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FB788E"/>
    <w:pPr>
      <w:shd w:val="clear" w:color="auto" w:fill="FFFFFF"/>
      <w:spacing w:after="48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B7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B788E"/>
    <w:rPr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Не курсив"/>
    <w:basedOn w:val="2"/>
    <w:rsid w:val="00FB788E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88E"/>
    <w:pPr>
      <w:shd w:val="clear" w:color="auto" w:fill="FFFFFF"/>
      <w:spacing w:before="120" w:after="120" w:line="240" w:lineRule="atLeast"/>
      <w:ind w:firstLine="52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7">
    <w:name w:val="Основной текст + Курсив"/>
    <w:rsid w:val="00FB788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rsid w:val="00FB788E"/>
    <w:rPr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rsid w:val="00FB7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FB788E"/>
    <w:pPr>
      <w:shd w:val="clear" w:color="auto" w:fill="FFFFFF"/>
      <w:spacing w:line="634" w:lineRule="exact"/>
      <w:ind w:hanging="240"/>
      <w:jc w:val="both"/>
    </w:pPr>
    <w:rPr>
      <w:color w:val="000000"/>
      <w:sz w:val="26"/>
      <w:szCs w:val="26"/>
      <w:lang w:val="ru"/>
    </w:rPr>
  </w:style>
  <w:style w:type="paragraph" w:customStyle="1" w:styleId="23">
    <w:name w:val="Заголовок №2"/>
    <w:basedOn w:val="a"/>
    <w:link w:val="22"/>
    <w:rsid w:val="00FB788E"/>
    <w:pPr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4">
    <w:name w:val="Основной текст2"/>
    <w:rsid w:val="00FB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pt">
    <w:name w:val="Основной текст + Интервал 1 pt"/>
    <w:rsid w:val="00FB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paragraph" w:customStyle="1" w:styleId="FirstParagraph">
    <w:name w:val="First Paragraph"/>
    <w:basedOn w:val="a5"/>
    <w:next w:val="a5"/>
    <w:qFormat/>
    <w:rsid w:val="009D6731"/>
    <w:pPr>
      <w:shd w:val="clear" w:color="auto" w:fill="auto"/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Compact">
    <w:name w:val="Compact"/>
    <w:basedOn w:val="a5"/>
    <w:qFormat/>
    <w:rsid w:val="009D6731"/>
    <w:pPr>
      <w:shd w:val="clear" w:color="auto" w:fill="auto"/>
      <w:spacing w:before="36" w:after="36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121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119"/>
    <w:rPr>
      <w:rFonts w:ascii="Segoe UI" w:eastAsia="Times New Roman" w:hAnsi="Segoe UI" w:cs="Segoe UI"/>
      <w:sz w:val="18"/>
      <w:szCs w:val="18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29624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96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962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96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96244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DE7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xanova.olga.7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0CC5-8191-4F4C-A67C-4D5A1A53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9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120</cp:revision>
  <cp:lastPrinted>2021-09-02T09:46:00Z</cp:lastPrinted>
  <dcterms:created xsi:type="dcterms:W3CDTF">2016-09-16T05:30:00Z</dcterms:created>
  <dcterms:modified xsi:type="dcterms:W3CDTF">2022-09-06T06:58:00Z</dcterms:modified>
</cp:coreProperties>
</file>