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D4" w:rsidRPr="00A33326" w:rsidRDefault="003963D4" w:rsidP="0039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63D4" w:rsidRDefault="003963D4" w:rsidP="0039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3963D4" w:rsidRPr="00A33326" w:rsidRDefault="003963D4" w:rsidP="0039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3963D4" w:rsidRPr="00A33326" w:rsidRDefault="003963D4" w:rsidP="0039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963D4" w:rsidRDefault="008C256B" w:rsidP="0039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2479">
        <w:rPr>
          <w:rFonts w:ascii="Times New Roman" w:hAnsi="Times New Roman" w:cs="Times New Roman"/>
          <w:sz w:val="28"/>
          <w:szCs w:val="28"/>
        </w:rPr>
        <w:t>29.10</w:t>
      </w:r>
      <w:r w:rsidR="003963D4" w:rsidRPr="00A33326">
        <w:rPr>
          <w:rFonts w:ascii="Times New Roman" w:hAnsi="Times New Roman" w:cs="Times New Roman"/>
          <w:sz w:val="28"/>
          <w:szCs w:val="28"/>
        </w:rPr>
        <w:t>. 2021 года  №</w:t>
      </w:r>
      <w:r w:rsidR="003A2479">
        <w:rPr>
          <w:rFonts w:ascii="Times New Roman" w:hAnsi="Times New Roman" w:cs="Times New Roman"/>
          <w:sz w:val="28"/>
          <w:szCs w:val="28"/>
        </w:rPr>
        <w:t>330/1-п</w:t>
      </w:r>
    </w:p>
    <w:p w:rsidR="000631F3" w:rsidRPr="000631F3" w:rsidRDefault="000631F3" w:rsidP="000631F3">
      <w:pPr>
        <w:rPr>
          <w:rFonts w:ascii="Times New Roman" w:hAnsi="Times New Roman" w:cs="Times New Roman"/>
          <w:sz w:val="28"/>
          <w:szCs w:val="28"/>
        </w:rPr>
      </w:pPr>
    </w:p>
    <w:p w:rsidR="000631F3" w:rsidRPr="003A2479" w:rsidRDefault="000631F3" w:rsidP="000631F3">
      <w:pPr>
        <w:rPr>
          <w:rFonts w:ascii="Times New Roman" w:hAnsi="Times New Roman" w:cs="Times New Roman"/>
          <w:b/>
          <w:sz w:val="28"/>
          <w:szCs w:val="28"/>
        </w:rPr>
      </w:pPr>
      <w:r w:rsidRPr="003A2479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обмена деловыми подарками и знаками делового гостеприимства в </w:t>
      </w:r>
      <w:r w:rsidR="003963D4" w:rsidRPr="003A2479">
        <w:rPr>
          <w:rFonts w:ascii="Times New Roman" w:hAnsi="Times New Roman" w:cs="Times New Roman"/>
          <w:b/>
          <w:sz w:val="28"/>
          <w:szCs w:val="28"/>
        </w:rPr>
        <w:t>Управлении образования администрации Брянского района</w:t>
      </w:r>
    </w:p>
    <w:p w:rsidR="000631F3" w:rsidRPr="000631F3" w:rsidRDefault="000631F3" w:rsidP="000631F3">
      <w:pPr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0631F3">
        <w:rPr>
          <w:sz w:val="28"/>
          <w:szCs w:val="28"/>
        </w:rPr>
        <w:t xml:space="preserve">В целях реализации Национального плана противодействия коррупции на 2021-2024 годы, утвержденного Указом Президента Российской Федерации от 16 августа 2021 года № 478, в соответствии со статьей 13.3 Федерального закона от 25.12.2008 г.  № 273-ФЗ «О противодействии коррупции», для профилактики коррупционных нарушений, а также контроля соблюдения работниками </w:t>
      </w:r>
      <w:r w:rsidR="003963D4">
        <w:rPr>
          <w:sz w:val="28"/>
          <w:szCs w:val="28"/>
        </w:rPr>
        <w:t>Управления образования</w:t>
      </w:r>
      <w:r w:rsidRPr="000631F3">
        <w:rPr>
          <w:sz w:val="28"/>
          <w:szCs w:val="28"/>
        </w:rPr>
        <w:t xml:space="preserve"> антикоррупционной политики</w:t>
      </w:r>
    </w:p>
    <w:p w:rsidR="000631F3" w:rsidRPr="000631F3" w:rsidRDefault="000631F3" w:rsidP="000631F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</w:p>
    <w:p w:rsidR="000631F3" w:rsidRPr="000631F3" w:rsidRDefault="000631F3" w:rsidP="000631F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0631F3">
        <w:rPr>
          <w:sz w:val="28"/>
          <w:szCs w:val="28"/>
        </w:rPr>
        <w:t>ПРИКАЗЫВАЮ:</w:t>
      </w:r>
    </w:p>
    <w:p w:rsidR="000631F3" w:rsidRPr="000631F3" w:rsidRDefault="000631F3" w:rsidP="000631F3">
      <w:pPr>
        <w:pStyle w:val="a4"/>
        <w:numPr>
          <w:ilvl w:val="0"/>
          <w:numId w:val="6"/>
        </w:numPr>
        <w:shd w:val="clear" w:color="auto" w:fill="auto"/>
        <w:spacing w:line="240" w:lineRule="auto"/>
      </w:pPr>
      <w:r w:rsidRPr="000631F3">
        <w:rPr>
          <w:sz w:val="28"/>
          <w:szCs w:val="28"/>
        </w:rPr>
        <w:t xml:space="preserve">Утвердить </w:t>
      </w:r>
      <w:r w:rsidRPr="003963D4">
        <w:rPr>
          <w:bCs/>
        </w:rPr>
        <w:t>ПРАВИЛА</w:t>
      </w:r>
      <w:r w:rsidRPr="003963D4">
        <w:t xml:space="preserve"> </w:t>
      </w:r>
      <w:r w:rsidRPr="003963D4">
        <w:rPr>
          <w:bCs/>
        </w:rPr>
        <w:t>обмена деловыми подарками и знаками делового гостеприимства</w:t>
      </w:r>
      <w:r w:rsidRPr="000631F3">
        <w:rPr>
          <w:sz w:val="28"/>
          <w:szCs w:val="28"/>
        </w:rPr>
        <w:t xml:space="preserve"> (Приложение 1).</w:t>
      </w:r>
    </w:p>
    <w:p w:rsidR="000631F3" w:rsidRPr="000631F3" w:rsidRDefault="000631F3" w:rsidP="000631F3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0631F3">
        <w:rPr>
          <w:sz w:val="28"/>
          <w:szCs w:val="28"/>
        </w:rPr>
        <w:t xml:space="preserve">Опубликовать данный приказ на сайте </w:t>
      </w:r>
      <w:r w:rsidR="003963D4">
        <w:rPr>
          <w:sz w:val="28"/>
          <w:szCs w:val="28"/>
        </w:rPr>
        <w:t>Управления образования</w:t>
      </w:r>
      <w:r w:rsidRPr="000631F3">
        <w:rPr>
          <w:sz w:val="28"/>
          <w:szCs w:val="28"/>
        </w:rPr>
        <w:t>.</w:t>
      </w:r>
    </w:p>
    <w:p w:rsidR="000631F3" w:rsidRPr="000631F3" w:rsidRDefault="000631F3" w:rsidP="000631F3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0631F3">
        <w:rPr>
          <w:sz w:val="28"/>
          <w:szCs w:val="28"/>
        </w:rPr>
        <w:t>Контроль за исполнением приказа оставляю за собой.</w:t>
      </w:r>
    </w:p>
    <w:p w:rsidR="000631F3" w:rsidRPr="000631F3" w:rsidRDefault="000631F3" w:rsidP="000631F3">
      <w:pPr>
        <w:pStyle w:val="1"/>
        <w:shd w:val="clear" w:color="auto" w:fill="auto"/>
        <w:jc w:val="both"/>
        <w:rPr>
          <w:sz w:val="28"/>
          <w:szCs w:val="28"/>
        </w:rPr>
      </w:pPr>
    </w:p>
    <w:p w:rsidR="000631F3" w:rsidRPr="000631F3" w:rsidRDefault="000631F3" w:rsidP="000631F3">
      <w:pPr>
        <w:pStyle w:val="1"/>
        <w:shd w:val="clear" w:color="auto" w:fill="auto"/>
        <w:jc w:val="both"/>
        <w:rPr>
          <w:sz w:val="28"/>
          <w:szCs w:val="28"/>
        </w:rPr>
      </w:pPr>
    </w:p>
    <w:p w:rsidR="000631F3" w:rsidRPr="000631F3" w:rsidRDefault="000631F3" w:rsidP="000631F3">
      <w:pPr>
        <w:pStyle w:val="1"/>
        <w:shd w:val="clear" w:color="auto" w:fill="auto"/>
        <w:jc w:val="both"/>
        <w:rPr>
          <w:sz w:val="28"/>
          <w:szCs w:val="28"/>
        </w:rPr>
      </w:pPr>
    </w:p>
    <w:p w:rsidR="003963D4" w:rsidRPr="00A33326" w:rsidRDefault="003963D4" w:rsidP="003963D4">
      <w:pPr>
        <w:pStyle w:val="1"/>
        <w:shd w:val="clear" w:color="auto" w:fill="auto"/>
        <w:jc w:val="both"/>
      </w:pPr>
      <w:r>
        <w:t>Начальник Управления образования                                                  А.В.Азаркина</w:t>
      </w:r>
    </w:p>
    <w:p w:rsidR="003963D4" w:rsidRPr="00A33326" w:rsidRDefault="003963D4" w:rsidP="003963D4">
      <w:pPr>
        <w:pStyle w:val="1"/>
        <w:shd w:val="clear" w:color="auto" w:fill="auto"/>
        <w:jc w:val="both"/>
      </w:pPr>
    </w:p>
    <w:p w:rsidR="003963D4" w:rsidRPr="00A33326" w:rsidRDefault="003963D4" w:rsidP="003963D4">
      <w:pPr>
        <w:pStyle w:val="1"/>
        <w:shd w:val="clear" w:color="auto" w:fill="auto"/>
        <w:jc w:val="both"/>
      </w:pPr>
      <w:r w:rsidRPr="00A33326">
        <w:t>С приказом ознакомлены:</w:t>
      </w: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1F3" w:rsidRPr="000631F3" w:rsidRDefault="000631F3" w:rsidP="000631F3">
      <w:pPr>
        <w:jc w:val="right"/>
        <w:rPr>
          <w:rFonts w:ascii="Times New Roman" w:hAnsi="Times New Roman" w:cs="Times New Roman"/>
          <w:sz w:val="28"/>
          <w:szCs w:val="28"/>
        </w:rPr>
      </w:pPr>
      <w:r w:rsidRPr="000631F3">
        <w:rPr>
          <w:rFonts w:ascii="Times New Roman" w:hAnsi="Times New Roman" w:cs="Times New Roman"/>
          <w:sz w:val="28"/>
          <w:szCs w:val="28"/>
        </w:rPr>
        <w:br/>
      </w:r>
      <w:r w:rsidRPr="00660D6F">
        <w:rPr>
          <w:sz w:val="28"/>
          <w:szCs w:val="28"/>
        </w:rPr>
        <w:br/>
      </w:r>
      <w:r w:rsidRPr="000631F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A2479" w:rsidRDefault="003A2479" w:rsidP="003A2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</w:t>
      </w:r>
      <w:r w:rsidRPr="00A33326">
        <w:rPr>
          <w:rFonts w:ascii="Times New Roman" w:hAnsi="Times New Roman" w:cs="Times New Roman"/>
          <w:sz w:val="28"/>
          <w:szCs w:val="28"/>
        </w:rPr>
        <w:t>. 2021 года  №</w:t>
      </w:r>
      <w:r>
        <w:rPr>
          <w:rFonts w:ascii="Times New Roman" w:hAnsi="Times New Roman" w:cs="Times New Roman"/>
          <w:sz w:val="28"/>
          <w:szCs w:val="28"/>
        </w:rPr>
        <w:t>330/1-п</w:t>
      </w:r>
    </w:p>
    <w:p w:rsidR="0000098A" w:rsidRDefault="0000098A" w:rsidP="0000098A">
      <w:pPr>
        <w:pStyle w:val="a4"/>
        <w:shd w:val="clear" w:color="auto" w:fill="auto"/>
        <w:spacing w:line="240" w:lineRule="auto"/>
        <w:rPr>
          <w:b/>
          <w:bCs/>
          <w:sz w:val="24"/>
          <w:szCs w:val="24"/>
        </w:rPr>
      </w:pPr>
    </w:p>
    <w:p w:rsidR="00CA1D2B" w:rsidRDefault="0006002C" w:rsidP="0000098A">
      <w:pPr>
        <w:pStyle w:val="a4"/>
        <w:shd w:val="clear" w:color="auto" w:fill="auto"/>
        <w:spacing w:line="240" w:lineRule="auto"/>
        <w:jc w:val="center"/>
      </w:pPr>
      <w:r>
        <w:rPr>
          <w:b/>
          <w:bCs/>
        </w:rPr>
        <w:t>ПРАВИЛА</w:t>
      </w:r>
      <w:bookmarkStart w:id="0" w:name="_GoBack"/>
      <w:bookmarkEnd w:id="0"/>
    </w:p>
    <w:p w:rsidR="00CA1D2B" w:rsidRDefault="0006002C" w:rsidP="0000098A">
      <w:pPr>
        <w:pStyle w:val="a4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обмена деловыми подарками и </w:t>
      </w:r>
      <w:r w:rsidR="0000098A">
        <w:rPr>
          <w:b/>
          <w:bCs/>
        </w:rPr>
        <w:t>знаками делового гостеприимства</w:t>
      </w:r>
    </w:p>
    <w:p w:rsidR="0000098A" w:rsidRDefault="0000098A" w:rsidP="0000098A">
      <w:pPr>
        <w:pStyle w:val="a4"/>
        <w:shd w:val="clear" w:color="auto" w:fill="auto"/>
        <w:spacing w:line="240" w:lineRule="auto"/>
        <w:jc w:val="center"/>
      </w:pPr>
    </w:p>
    <w:p w:rsidR="00CA1D2B" w:rsidRDefault="0006002C" w:rsidP="0000098A">
      <w:pPr>
        <w:pStyle w:val="a4"/>
        <w:shd w:val="clear" w:color="auto" w:fill="auto"/>
        <w:tabs>
          <w:tab w:val="left" w:pos="0"/>
        </w:tabs>
        <w:spacing w:line="240" w:lineRule="auto"/>
        <w:jc w:val="both"/>
      </w:pPr>
      <w:r>
        <w:t>1.</w:t>
      </w:r>
      <w:r>
        <w:tab/>
        <w:t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CA1D2B" w:rsidRDefault="0006002C" w:rsidP="0000098A">
      <w:pPr>
        <w:pStyle w:val="a4"/>
        <w:shd w:val="clear" w:color="auto" w:fill="auto"/>
        <w:tabs>
          <w:tab w:val="left" w:pos="0"/>
        </w:tabs>
        <w:spacing w:line="240" w:lineRule="auto"/>
        <w:jc w:val="both"/>
      </w:pPr>
      <w:r>
        <w:t>2.</w:t>
      </w:r>
      <w:r>
        <w:tab/>
        <w:t xml:space="preserve">Подарки, которые работники от имени </w:t>
      </w:r>
      <w:r w:rsidR="003963D4">
        <w:t>Управления образования</w:t>
      </w:r>
      <w:r w:rsidR="0000098A">
        <w:t xml:space="preserve"> Брянского района</w:t>
      </w:r>
      <w:r>
        <w:t xml:space="preserve"> могут передавать другим лицам или принимать от</w:t>
      </w:r>
      <w:r w:rsidR="003963D4">
        <w:t xml:space="preserve"> Управления образования</w:t>
      </w:r>
      <w:r>
        <w:t xml:space="preserve"> в связи со своей трудовой деятельностью, а также расходы на деловое гостеприимство должны</w:t>
      </w:r>
      <w:r w:rsidR="0000098A">
        <w:t xml:space="preserve"> </w:t>
      </w:r>
      <w:r>
        <w:t>соответствовать следующим критериям:</w:t>
      </w:r>
    </w:p>
    <w:p w:rsidR="00CA1D2B" w:rsidRDefault="0006002C" w:rsidP="0000098A">
      <w:pPr>
        <w:pStyle w:val="a4"/>
        <w:numPr>
          <w:ilvl w:val="0"/>
          <w:numId w:val="1"/>
        </w:numPr>
        <w:shd w:val="clear" w:color="auto" w:fill="auto"/>
        <w:tabs>
          <w:tab w:val="left" w:pos="0"/>
          <w:tab w:val="left" w:pos="378"/>
        </w:tabs>
        <w:spacing w:line="240" w:lineRule="auto"/>
        <w:jc w:val="both"/>
      </w:pPr>
      <w:r>
        <w:t xml:space="preserve">Быть прямо связаны с уставными целями деятельности </w:t>
      </w:r>
      <w:r w:rsidR="003963D4">
        <w:t xml:space="preserve">Управления образования </w:t>
      </w:r>
      <w:r w:rsidR="0000098A">
        <w:t xml:space="preserve">Брянского района </w:t>
      </w:r>
      <w:r>
        <w:t>(презентация творческого проекта, успешное исполнение контракта, завершение</w:t>
      </w:r>
      <w:r w:rsidR="0000098A">
        <w:t xml:space="preserve"> </w:t>
      </w:r>
      <w:r>
        <w:t>ответственного проекта и т.п.) либо с памятными датами, юбилеями, общенациональными праздниками и т.д.;</w:t>
      </w:r>
    </w:p>
    <w:p w:rsidR="00CA1D2B" w:rsidRDefault="0006002C" w:rsidP="0000098A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464"/>
        </w:tabs>
        <w:spacing w:line="240" w:lineRule="auto"/>
        <w:jc w:val="both"/>
      </w:pPr>
      <w:r>
        <w:t>Быть разумно обоснованными, соразмерными и не являться предметами роскоши;</w:t>
      </w:r>
    </w:p>
    <w:p w:rsidR="0000098A" w:rsidRDefault="0000098A" w:rsidP="0000098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9"/>
        </w:tabs>
        <w:spacing w:line="240" w:lineRule="auto"/>
        <w:jc w:val="both"/>
      </w:pPr>
      <w:r>
        <w:t xml:space="preserve"> 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иной неэтической целью;</w:t>
      </w:r>
    </w:p>
    <w:p w:rsidR="0000098A" w:rsidRDefault="0000098A" w:rsidP="0000098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9"/>
        </w:tabs>
        <w:spacing w:line="240" w:lineRule="auto"/>
        <w:jc w:val="both"/>
      </w:pPr>
      <w:r>
        <w:t xml:space="preserve">Не создавать репутационного риска для </w:t>
      </w:r>
      <w:r w:rsidR="003963D4">
        <w:t>Управления образования</w:t>
      </w:r>
      <w:r>
        <w:t xml:space="preserve"> Брянского района, работников или иных лиц в случае раскрытия информации о совершенных подарках и понесенных представительских расходах;</w:t>
      </w:r>
    </w:p>
    <w:p w:rsidR="0000098A" w:rsidRDefault="0000098A" w:rsidP="0000098A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9"/>
        </w:tabs>
        <w:spacing w:line="240" w:lineRule="auto"/>
        <w:jc w:val="both"/>
      </w:pPr>
      <w:r>
        <w:t xml:space="preserve">Не противоречить принципам и требованиям антикоррупционной политики </w:t>
      </w:r>
      <w:r w:rsidR="003963D4">
        <w:t>Управления образования</w:t>
      </w:r>
      <w:r>
        <w:t xml:space="preserve">, кодекса деловой этики и другим локальным документам </w:t>
      </w:r>
      <w:r w:rsidR="003963D4">
        <w:t>Управления образования</w:t>
      </w:r>
      <w:r>
        <w:t xml:space="preserve"> Брянского района, действующему законодательству и общепринятым нормам морали и нравственности.</w:t>
      </w:r>
    </w:p>
    <w:p w:rsidR="0000098A" w:rsidRDefault="0000098A" w:rsidP="0000098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318"/>
        </w:tabs>
        <w:spacing w:line="240" w:lineRule="auto"/>
        <w:jc w:val="both"/>
      </w:pPr>
      <w:r>
        <w:t xml:space="preserve">Работники, представляя интересы </w:t>
      </w:r>
      <w:r w:rsidR="003963D4">
        <w:t>Управления образования</w:t>
      </w:r>
      <w:r>
        <w:t xml:space="preserve"> Брянского района или действуя от имени образовательной организации, должны понимать границы допустимого поведения при обмене деловыми подарками и оказании делового гостеприимства.</w:t>
      </w:r>
    </w:p>
    <w:p w:rsidR="0000098A" w:rsidRDefault="0000098A" w:rsidP="0000098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322"/>
        </w:tabs>
        <w:spacing w:line="240" w:lineRule="auto"/>
        <w:jc w:val="both"/>
      </w:pPr>
      <w: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0098A" w:rsidRDefault="0000098A" w:rsidP="0000098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322"/>
        </w:tabs>
        <w:spacing w:line="240" w:lineRule="auto"/>
        <w:jc w:val="both"/>
      </w:pPr>
      <w:r>
        <w:t xml:space="preserve">Работники </w:t>
      </w:r>
      <w:r w:rsidR="003963D4">
        <w:t xml:space="preserve">Управления образования </w:t>
      </w:r>
      <w:r>
        <w:t xml:space="preserve"> Брянского района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</w:t>
      </w:r>
      <w:r>
        <w:lastRenderedPageBreak/>
        <w:t>конкурса, аукциона, на принимаемые образовательной организацией решения и т.д.</w:t>
      </w:r>
    </w:p>
    <w:p w:rsidR="0000098A" w:rsidRDefault="0000098A" w:rsidP="0000098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322"/>
        </w:tabs>
        <w:spacing w:line="240" w:lineRule="auto"/>
        <w:jc w:val="both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или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0098A" w:rsidRDefault="0000098A" w:rsidP="0000098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327"/>
        </w:tabs>
        <w:spacing w:line="240" w:lineRule="auto"/>
        <w:jc w:val="both"/>
      </w:pPr>
      <w:r>
        <w:t xml:space="preserve">Не допускается передавать и принимать подарки от имени </w:t>
      </w:r>
      <w:r w:rsidR="003963D4">
        <w:t>Управления образования</w:t>
      </w:r>
      <w:r>
        <w:t xml:space="preserve"> Брянского района,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00098A" w:rsidRDefault="0000098A" w:rsidP="0000098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327"/>
        </w:tabs>
        <w:spacing w:line="240" w:lineRule="auto"/>
        <w:jc w:val="both"/>
      </w:pPr>
      <w: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00098A" w:rsidRDefault="0000098A" w:rsidP="0000098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322"/>
        </w:tabs>
        <w:spacing w:line="240" w:lineRule="auto"/>
        <w:jc w:val="both"/>
      </w:pPr>
      <w:r>
        <w:t>В случае осуществления спонсорских, благотворительных программ и мероприятий необходимо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00098A" w:rsidRDefault="0000098A" w:rsidP="0000098A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62"/>
        </w:tabs>
        <w:spacing w:line="240" w:lineRule="auto"/>
        <w:jc w:val="both"/>
        <w:sectPr w:rsidR="0000098A" w:rsidSect="0000098A">
          <w:type w:val="continuous"/>
          <w:pgSz w:w="11900" w:h="16840"/>
          <w:pgMar w:top="1264" w:right="809" w:bottom="1404" w:left="1418" w:header="836" w:footer="976" w:gutter="0"/>
          <w:cols w:space="720"/>
          <w:noEndnote/>
          <w:docGrid w:linePitch="360"/>
        </w:sectPr>
      </w:pPr>
      <w: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 правового характера.</w:t>
      </w:r>
    </w:p>
    <w:p w:rsidR="0000098A" w:rsidRDefault="0000098A" w:rsidP="0000098A">
      <w:pPr>
        <w:pStyle w:val="a4"/>
        <w:shd w:val="clear" w:color="auto" w:fill="auto"/>
        <w:tabs>
          <w:tab w:val="left" w:pos="0"/>
          <w:tab w:val="left" w:pos="464"/>
        </w:tabs>
        <w:spacing w:line="240" w:lineRule="auto"/>
        <w:jc w:val="both"/>
      </w:pPr>
    </w:p>
    <w:sectPr w:rsidR="0000098A" w:rsidSect="0000098A">
      <w:type w:val="continuous"/>
      <w:pgSz w:w="11900" w:h="16840"/>
      <w:pgMar w:top="1264" w:right="809" w:bottom="140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79" w:rsidRDefault="004D2079">
      <w:r>
        <w:separator/>
      </w:r>
    </w:p>
  </w:endnote>
  <w:endnote w:type="continuationSeparator" w:id="0">
    <w:p w:rsidR="004D2079" w:rsidRDefault="004D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79" w:rsidRDefault="004D2079"/>
  </w:footnote>
  <w:footnote w:type="continuationSeparator" w:id="0">
    <w:p w:rsidR="004D2079" w:rsidRDefault="004D2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DB0"/>
    <w:multiLevelType w:val="hybridMultilevel"/>
    <w:tmpl w:val="40AC9C68"/>
    <w:lvl w:ilvl="0" w:tplc="37144D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E67"/>
    <w:multiLevelType w:val="multilevel"/>
    <w:tmpl w:val="3F12F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71646"/>
    <w:multiLevelType w:val="multilevel"/>
    <w:tmpl w:val="52A63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16926"/>
    <w:multiLevelType w:val="multilevel"/>
    <w:tmpl w:val="27EA8B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C0297"/>
    <w:multiLevelType w:val="hybridMultilevel"/>
    <w:tmpl w:val="BDBC54EC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49F424E"/>
    <w:multiLevelType w:val="multilevel"/>
    <w:tmpl w:val="DC6E1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2B"/>
    <w:rsid w:val="0000098A"/>
    <w:rsid w:val="0006002C"/>
    <w:rsid w:val="000631F3"/>
    <w:rsid w:val="003963D4"/>
    <w:rsid w:val="003A2479"/>
    <w:rsid w:val="004D2079"/>
    <w:rsid w:val="008C256B"/>
    <w:rsid w:val="00A10BF6"/>
    <w:rsid w:val="00CA1D2B"/>
    <w:rsid w:val="00D66C78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801E"/>
  <w15:docId w15:val="{5817F0CA-01DA-4E44-BC2E-5FD22D29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6555C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color w:val="6555C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C25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5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alla032@outlook.com</cp:lastModifiedBy>
  <cp:revision>8</cp:revision>
  <cp:lastPrinted>2022-02-25T09:31:00Z</cp:lastPrinted>
  <dcterms:created xsi:type="dcterms:W3CDTF">2021-04-23T10:32:00Z</dcterms:created>
  <dcterms:modified xsi:type="dcterms:W3CDTF">2022-02-25T12:24:00Z</dcterms:modified>
</cp:coreProperties>
</file>