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47" w:rsidRPr="00A33326" w:rsidRDefault="00F13E47" w:rsidP="00F13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3E47" w:rsidRDefault="00F13E47" w:rsidP="00F13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F13E47" w:rsidRPr="00A33326" w:rsidRDefault="00F13E47" w:rsidP="00F13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БРЯНСКОГО РАЙОНА</w:t>
      </w:r>
    </w:p>
    <w:p w:rsidR="00F13E47" w:rsidRPr="00A33326" w:rsidRDefault="00F13E47" w:rsidP="00F13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3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13E47" w:rsidRPr="00F13E47" w:rsidRDefault="00F13E47" w:rsidP="00F13E47">
      <w:pPr>
        <w:rPr>
          <w:rFonts w:ascii="Times New Roman" w:hAnsi="Times New Roman" w:cs="Times New Roman"/>
          <w:sz w:val="28"/>
          <w:szCs w:val="28"/>
        </w:rPr>
      </w:pPr>
      <w:r w:rsidRPr="00F13E47">
        <w:rPr>
          <w:rFonts w:ascii="Times New Roman" w:hAnsi="Times New Roman" w:cs="Times New Roman"/>
          <w:sz w:val="28"/>
          <w:szCs w:val="28"/>
        </w:rPr>
        <w:t xml:space="preserve">От </w:t>
      </w:r>
      <w:r w:rsidR="00FD38EA">
        <w:rPr>
          <w:rFonts w:ascii="Times New Roman" w:hAnsi="Times New Roman" w:cs="Times New Roman"/>
          <w:sz w:val="28"/>
          <w:szCs w:val="28"/>
        </w:rPr>
        <w:t>05.10.</w:t>
      </w:r>
      <w:r w:rsidRPr="00F13E47">
        <w:rPr>
          <w:rFonts w:ascii="Times New Roman" w:hAnsi="Times New Roman" w:cs="Times New Roman"/>
          <w:sz w:val="28"/>
          <w:szCs w:val="28"/>
        </w:rPr>
        <w:t xml:space="preserve"> 2021 года  №</w:t>
      </w:r>
      <w:r w:rsidR="00FD38EA">
        <w:rPr>
          <w:rFonts w:ascii="Times New Roman" w:hAnsi="Times New Roman" w:cs="Times New Roman"/>
          <w:sz w:val="28"/>
          <w:szCs w:val="28"/>
        </w:rPr>
        <w:t>294/1-п</w:t>
      </w:r>
    </w:p>
    <w:p w:rsidR="009128C3" w:rsidRPr="00F13E47" w:rsidRDefault="00CD25C1">
      <w:pPr>
        <w:pStyle w:val="1"/>
        <w:shd w:val="clear" w:color="auto" w:fill="auto"/>
        <w:spacing w:after="480"/>
        <w:rPr>
          <w:sz w:val="28"/>
          <w:szCs w:val="28"/>
        </w:rPr>
      </w:pPr>
      <w:r w:rsidRPr="00F13E47">
        <w:rPr>
          <w:b/>
          <w:bCs/>
          <w:sz w:val="28"/>
          <w:szCs w:val="28"/>
        </w:rPr>
        <w:t>Об утверждении плана по противодействию коррупции</w:t>
      </w:r>
    </w:p>
    <w:p w:rsidR="009128C3" w:rsidRPr="00F13E47" w:rsidRDefault="00CD25C1">
      <w:pPr>
        <w:pStyle w:val="1"/>
        <w:shd w:val="clear" w:color="auto" w:fill="auto"/>
        <w:spacing w:after="400"/>
        <w:rPr>
          <w:sz w:val="28"/>
          <w:szCs w:val="28"/>
        </w:rPr>
      </w:pPr>
      <w:r w:rsidRPr="00F13E47">
        <w:rPr>
          <w:b/>
          <w:bCs/>
          <w:sz w:val="28"/>
          <w:szCs w:val="28"/>
        </w:rPr>
        <w:t>ПРИКАЗЫВАЮ:</w:t>
      </w:r>
    </w:p>
    <w:p w:rsidR="009128C3" w:rsidRPr="00F13E47" w:rsidRDefault="00CD25C1">
      <w:pPr>
        <w:pStyle w:val="1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21" w:lineRule="auto"/>
        <w:rPr>
          <w:sz w:val="28"/>
          <w:szCs w:val="28"/>
        </w:rPr>
      </w:pPr>
      <w:r w:rsidRPr="00F13E47">
        <w:rPr>
          <w:sz w:val="28"/>
          <w:szCs w:val="28"/>
        </w:rPr>
        <w:t xml:space="preserve">Утвердить План по противодействию коррупции в </w:t>
      </w:r>
      <w:r w:rsidR="00F13E47" w:rsidRPr="00F13E47">
        <w:rPr>
          <w:sz w:val="28"/>
          <w:szCs w:val="28"/>
        </w:rPr>
        <w:t xml:space="preserve">Управлении образования </w:t>
      </w:r>
      <w:r w:rsidRPr="00F13E47">
        <w:rPr>
          <w:sz w:val="28"/>
          <w:szCs w:val="28"/>
        </w:rPr>
        <w:t xml:space="preserve"> на 2021-2024 годы (приложение № 1).</w:t>
      </w:r>
    </w:p>
    <w:p w:rsidR="009128C3" w:rsidRPr="00F13E47" w:rsidRDefault="00CD25C1">
      <w:pPr>
        <w:pStyle w:val="1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23" w:lineRule="auto"/>
        <w:rPr>
          <w:sz w:val="28"/>
          <w:szCs w:val="28"/>
        </w:rPr>
      </w:pPr>
      <w:r w:rsidRPr="00F13E47">
        <w:rPr>
          <w:sz w:val="28"/>
          <w:szCs w:val="28"/>
        </w:rPr>
        <w:t xml:space="preserve">Разместить План по противодействию коррупции на 2021-2024 годы на официальном сайте </w:t>
      </w:r>
      <w:r w:rsidR="00F13E47" w:rsidRPr="00F13E47">
        <w:rPr>
          <w:sz w:val="28"/>
          <w:szCs w:val="28"/>
        </w:rPr>
        <w:t>Управления образования.</w:t>
      </w:r>
    </w:p>
    <w:p w:rsidR="009128C3" w:rsidRPr="00F13E47" w:rsidRDefault="00CD25C1">
      <w:pPr>
        <w:pStyle w:val="1"/>
        <w:numPr>
          <w:ilvl w:val="0"/>
          <w:numId w:val="1"/>
        </w:numPr>
        <w:shd w:val="clear" w:color="auto" w:fill="auto"/>
        <w:tabs>
          <w:tab w:val="left" w:pos="460"/>
        </w:tabs>
        <w:spacing w:after="0" w:line="221" w:lineRule="auto"/>
        <w:rPr>
          <w:sz w:val="28"/>
          <w:szCs w:val="28"/>
        </w:rPr>
      </w:pPr>
      <w:r w:rsidRPr="00F13E47">
        <w:rPr>
          <w:sz w:val="28"/>
          <w:szCs w:val="28"/>
        </w:rPr>
        <w:t xml:space="preserve">Ознакомить ответственных работников за реализацию Плана по противодействию коррупции в </w:t>
      </w:r>
      <w:r w:rsidR="00F13E47" w:rsidRPr="00F13E47">
        <w:rPr>
          <w:sz w:val="28"/>
          <w:szCs w:val="28"/>
        </w:rPr>
        <w:t>Управлении образования</w:t>
      </w:r>
      <w:r w:rsidR="001C1A5D" w:rsidRPr="00F13E47">
        <w:rPr>
          <w:sz w:val="28"/>
          <w:szCs w:val="28"/>
        </w:rPr>
        <w:t xml:space="preserve"> </w:t>
      </w:r>
      <w:r w:rsidRPr="00F13E47">
        <w:rPr>
          <w:sz w:val="28"/>
          <w:szCs w:val="28"/>
        </w:rPr>
        <w:t xml:space="preserve"> под подпись.</w:t>
      </w:r>
    </w:p>
    <w:p w:rsidR="009128C3" w:rsidRPr="00F13E47" w:rsidRDefault="00CD25C1">
      <w:pPr>
        <w:pStyle w:val="1"/>
        <w:numPr>
          <w:ilvl w:val="0"/>
          <w:numId w:val="1"/>
        </w:numPr>
        <w:shd w:val="clear" w:color="auto" w:fill="auto"/>
        <w:tabs>
          <w:tab w:val="left" w:pos="460"/>
        </w:tabs>
        <w:spacing w:after="900" w:line="204" w:lineRule="auto"/>
        <w:rPr>
          <w:sz w:val="28"/>
          <w:szCs w:val="28"/>
        </w:rPr>
      </w:pPr>
      <w:r w:rsidRPr="00F13E47">
        <w:rPr>
          <w:sz w:val="28"/>
          <w:szCs w:val="28"/>
        </w:rPr>
        <w:t>Контроль за исполнением приказа оставляю за собой.</w:t>
      </w:r>
    </w:p>
    <w:p w:rsidR="00F13E47" w:rsidRPr="00F13E47" w:rsidRDefault="00F13E47" w:rsidP="00F13E47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 w:rsidRPr="00F13E47">
        <w:rPr>
          <w:sz w:val="28"/>
          <w:szCs w:val="28"/>
        </w:rPr>
        <w:t>Начальник Управления образования                        А.В.Азаркина</w:t>
      </w:r>
    </w:p>
    <w:p w:rsidR="00F13E47" w:rsidRPr="00F13E47" w:rsidRDefault="00F13E47" w:rsidP="00F13E47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</w:p>
    <w:p w:rsidR="00F13E47" w:rsidRPr="00F13E47" w:rsidRDefault="00F13E47" w:rsidP="00F13E47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 w:rsidRPr="00F13E47">
        <w:rPr>
          <w:sz w:val="28"/>
          <w:szCs w:val="28"/>
        </w:rPr>
        <w:t>С приказом ознакомлены:</w:t>
      </w:r>
    </w:p>
    <w:p w:rsidR="009128C3" w:rsidRDefault="009128C3">
      <w:pPr>
        <w:pStyle w:val="60"/>
        <w:shd w:val="clear" w:color="auto" w:fill="auto"/>
        <w:rPr>
          <w:lang w:val="ru-RU" w:eastAsia="ru-RU" w:bidi="ru-RU"/>
        </w:rPr>
      </w:pPr>
    </w:p>
    <w:p w:rsidR="001C1A5D" w:rsidRPr="001C1A5D" w:rsidRDefault="001C1A5D" w:rsidP="001C1A5D">
      <w:pPr>
        <w:pStyle w:val="60"/>
        <w:shd w:val="clear" w:color="auto" w:fill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C1A5D" w:rsidRPr="001C1A5D">
          <w:pgSz w:w="11909" w:h="16840"/>
          <w:pgMar w:top="1148" w:right="624" w:bottom="1148" w:left="1496" w:header="0" w:footer="3" w:gutter="0"/>
          <w:cols w:space="720"/>
          <w:noEndnote/>
          <w:docGrid w:linePitch="360"/>
        </w:sectPr>
      </w:pPr>
    </w:p>
    <w:p w:rsidR="001C1A5D" w:rsidRDefault="001C1A5D">
      <w:pPr>
        <w:pStyle w:val="20"/>
        <w:shd w:val="clear" w:color="auto" w:fill="auto"/>
        <w:tabs>
          <w:tab w:val="left" w:leader="underscore" w:pos="14466"/>
        </w:tabs>
        <w:rPr>
          <w:sz w:val="20"/>
          <w:szCs w:val="20"/>
        </w:rPr>
      </w:pPr>
    </w:p>
    <w:p w:rsidR="001C1A5D" w:rsidRDefault="001C1A5D" w:rsidP="001C1A5D">
      <w:pPr>
        <w:pStyle w:val="20"/>
        <w:shd w:val="clear" w:color="auto" w:fill="auto"/>
        <w:tabs>
          <w:tab w:val="left" w:leader="underscore" w:pos="14466"/>
        </w:tabs>
        <w:spacing w:after="0" w:line="240" w:lineRule="atLeast"/>
        <w:ind w:left="12083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FD38EA" w:rsidRPr="00F13E47" w:rsidRDefault="00FD38EA" w:rsidP="00FD38EA">
      <w:pPr>
        <w:jc w:val="right"/>
        <w:rPr>
          <w:rFonts w:ascii="Times New Roman" w:hAnsi="Times New Roman" w:cs="Times New Roman"/>
          <w:sz w:val="28"/>
          <w:szCs w:val="28"/>
        </w:rPr>
      </w:pPr>
      <w:r w:rsidRPr="00F13E4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05.10.</w:t>
      </w:r>
      <w:r w:rsidRPr="00F13E47">
        <w:rPr>
          <w:rFonts w:ascii="Times New Roman" w:hAnsi="Times New Roman" w:cs="Times New Roman"/>
          <w:sz w:val="28"/>
          <w:szCs w:val="28"/>
        </w:rPr>
        <w:t xml:space="preserve"> 2021 года  №</w:t>
      </w:r>
      <w:r>
        <w:rPr>
          <w:rFonts w:ascii="Times New Roman" w:hAnsi="Times New Roman" w:cs="Times New Roman"/>
          <w:sz w:val="28"/>
          <w:szCs w:val="28"/>
        </w:rPr>
        <w:t>294/1-п</w:t>
      </w:r>
    </w:p>
    <w:p w:rsidR="009128C3" w:rsidRDefault="00CD25C1" w:rsidP="001C1A5D">
      <w:pPr>
        <w:pStyle w:val="30"/>
        <w:shd w:val="clear" w:color="auto" w:fill="auto"/>
        <w:spacing w:after="0" w:line="180" w:lineRule="auto"/>
      </w:pPr>
      <w:r>
        <w:t xml:space="preserve">План противодействия коррупции в </w:t>
      </w:r>
      <w:r w:rsidR="00F13E47">
        <w:t xml:space="preserve">Управлении образования </w:t>
      </w:r>
      <w:r w:rsidR="001C1A5D">
        <w:t xml:space="preserve">     </w:t>
      </w:r>
      <w:r>
        <w:t xml:space="preserve"> на 2021-2024 годы</w:t>
      </w:r>
    </w:p>
    <w:p w:rsidR="009128C3" w:rsidRDefault="00CD25C1">
      <w:pPr>
        <w:pStyle w:val="20"/>
        <w:shd w:val="clear" w:color="auto" w:fill="auto"/>
        <w:spacing w:after="80" w:line="180" w:lineRule="auto"/>
        <w:ind w:left="7140"/>
        <w:jc w:val="left"/>
      </w:pPr>
      <w:r>
        <w:t>(наименование муниципального учреждения)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984"/>
        <w:gridCol w:w="3115"/>
        <w:gridCol w:w="2554"/>
        <w:gridCol w:w="2419"/>
      </w:tblGrid>
      <w:tr w:rsidR="009128C3">
        <w:trPr>
          <w:trHeight w:hRule="exact" w:val="7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rPr>
                <w:lang w:val="en-US" w:eastAsia="en-US" w:bidi="en-US"/>
              </w:rPr>
              <w:t>N</w:t>
            </w:r>
          </w:p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п/п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Ответственные исполнители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Срок выполнения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Отметка о выполнении</w:t>
            </w:r>
          </w:p>
        </w:tc>
      </w:tr>
      <w:tr w:rsidR="009128C3">
        <w:trPr>
          <w:trHeight w:hRule="exact"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bookmarkStart w:id="0" w:name="bookmark0"/>
            <w:r>
              <w:t>2</w:t>
            </w:r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</w:tr>
      <w:tr w:rsidR="009128C3">
        <w:trPr>
          <w:trHeight w:hRule="exact"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5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Организационные мероприятия</w:t>
            </w:r>
          </w:p>
        </w:tc>
      </w:tr>
      <w:tr w:rsidR="009128C3">
        <w:trPr>
          <w:trHeight w:hRule="exact" w:val="10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8C3" w:rsidRDefault="00CD25C1">
            <w:pPr>
              <w:pStyle w:val="a5"/>
              <w:shd w:val="clear" w:color="auto" w:fill="auto"/>
              <w:spacing w:before="100"/>
              <w:jc w:val="center"/>
            </w:pPr>
            <w:r>
              <w:t>1.1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both"/>
            </w:pPr>
            <w:r>
              <w:t>Разработка и утверждение плана по противодействию коррупции на 2021-2024гг. по противодействию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F13E47">
            <w:pPr>
              <w:pStyle w:val="a5"/>
              <w:shd w:val="clear" w:color="auto" w:fill="auto"/>
              <w:jc w:val="center"/>
            </w:pPr>
            <w:r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8C3" w:rsidRDefault="00CD25C1">
            <w:pPr>
              <w:pStyle w:val="a5"/>
              <w:shd w:val="clear" w:color="auto" w:fill="auto"/>
              <w:spacing w:before="100"/>
            </w:pPr>
            <w: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0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1.2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 w:rsidP="00FD38EA">
            <w:pPr>
              <w:pStyle w:val="a5"/>
              <w:shd w:val="clear" w:color="auto" w:fill="auto"/>
              <w:jc w:val="both"/>
            </w:pPr>
            <w:r>
              <w:t>Приведение в соответствие с действующим законодательством о противодействии коррупции должностных инструкций работников и иных локальных актов учреждения.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277764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87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1.3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>
            <w:pPr>
              <w:pStyle w:val="a5"/>
              <w:shd w:val="clear" w:color="auto" w:fill="auto"/>
              <w:jc w:val="both"/>
            </w:pPr>
            <w:r>
              <w:t>Проведение анализа и проверки соблюдения работниками 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реализации(выкупе) и зачислении в доход бюджета средств вырученных от его реализации.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277764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8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1.4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E47" w:rsidRDefault="00F13E47" w:rsidP="00FD38EA">
            <w:pPr>
              <w:pStyle w:val="a5"/>
              <w:shd w:val="clear" w:color="auto" w:fill="auto"/>
              <w:jc w:val="both"/>
            </w:pPr>
            <w:r>
              <w:t>Информирование  коллектива по вопросам реализации антикоррупционной политики, изменениях в законодательстве РФ по противодействию коррупции. Проведение разъяснительной работы с работниками о недопустимости принятия подарков в связи с их должностным положением.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r w:rsidRPr="00277764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</w:tbl>
    <w:p w:rsidR="009128C3" w:rsidRDefault="00CD25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984"/>
        <w:gridCol w:w="3115"/>
        <w:gridCol w:w="2554"/>
        <w:gridCol w:w="2419"/>
      </w:tblGrid>
      <w:tr w:rsidR="00F13E47">
        <w:trPr>
          <w:trHeight w:hRule="exact" w:val="19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1.5.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Организация работы по рассмотрению уведомлений работников  о факте обращения в целях склонения к совершению коррупционных правонарушений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0D7EE8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</w:pPr>
            <w:r>
              <w:t>По мере необходимости в установленные нормативными правовыми актами 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 w:rsidTr="00FD38EA">
        <w:trPr>
          <w:trHeight w:hRule="exact" w:val="134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1.6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 w:rsidP="00FD38EA">
            <w:pPr>
              <w:pStyle w:val="a5"/>
              <w:shd w:val="clear" w:color="auto" w:fill="auto"/>
            </w:pPr>
            <w:r>
              <w:t xml:space="preserve">Составление обоснованного плана финансово- хозяйственной деятельности </w:t>
            </w:r>
            <w:r w:rsidR="00FD38EA">
              <w:t>Управления образования</w:t>
            </w:r>
            <w:r>
              <w:t xml:space="preserve"> и целевое использование бюджетных средств, законности формирования и расходования внебюджетных средств.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0D7EE8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20"/>
            </w:pPr>
            <w:r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3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1.7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>
            <w:pPr>
              <w:pStyle w:val="a5"/>
              <w:shd w:val="clear" w:color="auto" w:fill="auto"/>
            </w:pPr>
            <w:r>
              <w:t>Осуществление контроля за соблюдением требований при размещении заказов на поставки товаров, выполнение работ и оказание услуг для государственных и муниципальных нужд.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0D7EE8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20" w:line="276" w:lineRule="auto"/>
            </w:pPr>
            <w:r>
              <w:t>По мере поступления документов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 w:rsidTr="00CF76F3">
        <w:trPr>
          <w:trHeight w:hRule="exact" w:val="8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  <w:jc w:val="center"/>
            </w:pPr>
            <w:r>
              <w:t>1.8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>
            <w:pPr>
              <w:pStyle w:val="a5"/>
              <w:shd w:val="clear" w:color="auto" w:fill="auto"/>
            </w:pPr>
            <w:r>
              <w:t>Обоснованное распределение стимулирующей части фонда оплаты труда.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0D7EE8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20"/>
            </w:pPr>
            <w: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1.9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>
            <w:pPr>
              <w:pStyle w:val="a5"/>
              <w:shd w:val="clear" w:color="auto" w:fill="auto"/>
            </w:pPr>
            <w:r>
              <w:t>Назначение лиц, ответственных за осуществление мероприятий по профилактике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0D7EE8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</w:pPr>
            <w:r>
              <w:t>Апрель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8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  <w:jc w:val="center"/>
            </w:pPr>
            <w:r>
              <w:t>1.10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>
            <w:pPr>
              <w:pStyle w:val="a5"/>
              <w:shd w:val="clear" w:color="auto" w:fill="auto"/>
            </w:pPr>
            <w:r>
              <w:t xml:space="preserve">Обновление информации по реализации антикоррупционной политики </w:t>
            </w:r>
            <w:r w:rsidR="00FD38EA">
              <w:t>Управления образования</w:t>
            </w:r>
            <w:r>
              <w:t xml:space="preserve"> на сайте.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0D7EE8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20"/>
            </w:pPr>
            <w: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  <w:jc w:val="center"/>
            </w:pPr>
            <w:r>
              <w:t>1.11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 w:rsidP="00FD38EA">
            <w:pPr>
              <w:pStyle w:val="a5"/>
              <w:shd w:val="clear" w:color="auto" w:fill="auto"/>
            </w:pPr>
            <w:r>
              <w:t xml:space="preserve">Обновление сведений об о организации на сайте </w:t>
            </w:r>
            <w:r w:rsidR="00FD38EA">
              <w:t>Управления образования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0D7EE8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  <w:spacing w:line="276" w:lineRule="auto"/>
            </w:pPr>
            <w:r>
              <w:t>Постоянно 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 w:rsidTr="00CF76F3">
        <w:trPr>
          <w:trHeight w:hRule="exact" w:val="10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1.12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 w:rsidP="00FD38EA">
            <w:pPr>
              <w:pStyle w:val="a5"/>
              <w:shd w:val="clear" w:color="auto" w:fill="auto"/>
            </w:pPr>
            <w:r>
              <w:t xml:space="preserve">Информирование родительской общественности о правилах приема в </w:t>
            </w:r>
            <w:r w:rsidR="00FD38EA">
              <w:t>Управлении</w:t>
            </w:r>
            <w:r w:rsidR="00FD38EA">
              <w:t xml:space="preserve"> образования</w:t>
            </w:r>
            <w:r>
              <w:t>: размещение информации на сайте и стендах.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0D7EE8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20"/>
            </w:pPr>
            <w: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3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1.13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E47" w:rsidRDefault="00F13E47">
            <w:pPr>
              <w:pStyle w:val="a5"/>
              <w:shd w:val="clear" w:color="auto" w:fill="auto"/>
            </w:pPr>
            <w:r>
              <w:t>Систематический контроль за получением, учетом, хранением, заполнением и порядком выдачи документов государственного образца об основном общем образовании, среднем общем образовании.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r w:rsidRPr="000D7EE8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20"/>
            </w:pPr>
            <w: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</w:tbl>
    <w:p w:rsidR="009128C3" w:rsidRDefault="00CD25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984"/>
        <w:gridCol w:w="3115"/>
        <w:gridCol w:w="2554"/>
        <w:gridCol w:w="2419"/>
      </w:tblGrid>
      <w:tr w:rsidR="009128C3">
        <w:trPr>
          <w:trHeight w:hRule="exact" w:val="4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lastRenderedPageBreak/>
              <w:t>2</w:t>
            </w:r>
          </w:p>
        </w:tc>
        <w:tc>
          <w:tcPr>
            <w:tcW w:w="15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Обеспечение права граждан на доступ к информации о деятельности ОУ</w:t>
            </w:r>
          </w:p>
        </w:tc>
      </w:tr>
      <w:tr w:rsidR="00F13E47" w:rsidTr="005A6250">
        <w:trPr>
          <w:trHeight w:hRule="exact" w:val="31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2.1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Предоставление информационных материалов и сведений по показателям мониторинга антикоррупционных проявлений в уполномоченные органы государственного управления.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B228D4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По требованию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5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2.2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</w:pPr>
            <w:r>
              <w:t>Совершенствование электронного документооборота, проведение технических мероприятий по защите служебной информации и персональных данных.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B228D4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76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2.3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>
            <w:pPr>
              <w:pStyle w:val="a5"/>
              <w:shd w:val="clear" w:color="auto" w:fill="auto"/>
            </w:pPr>
            <w:r>
              <w:t>Отчет руководителя  перед работниками о проводимой работе по предупреждению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B228D4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Январь, апрель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3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80"/>
              <w:jc w:val="center"/>
            </w:pPr>
            <w:r>
              <w:t>2.4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>
            <w:pPr>
              <w:pStyle w:val="a5"/>
              <w:shd w:val="clear" w:color="auto" w:fill="auto"/>
            </w:pPr>
            <w:r>
              <w:t>Проведение отчетов руководителя об исполнении бюджета и расходовании средств, полученных за оказание</w:t>
            </w:r>
          </w:p>
          <w:p w:rsidR="00F13E47" w:rsidRDefault="00F13E47">
            <w:pPr>
              <w:pStyle w:val="a5"/>
              <w:shd w:val="clear" w:color="auto" w:fill="auto"/>
            </w:pPr>
            <w:r>
              <w:t>ПДОУ.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B228D4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80"/>
            </w:pPr>
            <w:r>
              <w:t>По итогам финансового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 w:rsidTr="00726408">
        <w:trPr>
          <w:trHeight w:hRule="exact" w:val="11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2.5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 w:rsidP="00F13E47">
            <w:pPr>
              <w:pStyle w:val="a5"/>
              <w:shd w:val="clear" w:color="auto" w:fill="auto"/>
              <w:spacing w:line="276" w:lineRule="auto"/>
            </w:pPr>
            <w:r>
              <w:t>Совещание руководителей: «Антикоррупционное воспитание: система воспитательной работы по формированию у учащихся антикоррупционного мировоззрения».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11459A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Январь, сентябрь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1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80"/>
              <w:jc w:val="center"/>
            </w:pPr>
            <w:r>
              <w:t>2.6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3E47" w:rsidRDefault="00F13E47" w:rsidP="00FD38EA">
            <w:pPr>
              <w:pStyle w:val="a5"/>
              <w:shd w:val="clear" w:color="auto" w:fill="auto"/>
              <w:spacing w:line="276" w:lineRule="auto"/>
            </w:pPr>
            <w:r>
              <w:t>Освещение вопроса «Меры по противодействию коррупции в МБОУ» на собраниях.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11459A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Ноябрь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 w:rsidTr="00955AEE">
        <w:trPr>
          <w:trHeight w:hRule="exact" w:val="7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lastRenderedPageBreak/>
              <w:t>2.7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3E47" w:rsidRDefault="00F13E47">
            <w:pPr>
              <w:pStyle w:val="a5"/>
              <w:shd w:val="clear" w:color="auto" w:fill="auto"/>
            </w:pPr>
            <w:r>
              <w:t xml:space="preserve">Анализ работы </w:t>
            </w:r>
            <w:r w:rsidR="00FD38EA">
              <w:t>Управления образования</w:t>
            </w:r>
            <w:r>
              <w:t xml:space="preserve"> по антикоррупционной деятельности, коррекция плана по противодействию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 w:rsidP="001807D5">
            <w:pPr>
              <w:pStyle w:val="a5"/>
              <w:shd w:val="clear" w:color="auto" w:fill="auto"/>
              <w:spacing w:before="120"/>
            </w:pPr>
            <w:r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</w:pPr>
            <w:r>
              <w:t>Январь, апрель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</w:tbl>
    <w:p w:rsidR="009128C3" w:rsidRDefault="00CD25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984"/>
        <w:gridCol w:w="3115"/>
        <w:gridCol w:w="2554"/>
        <w:gridCol w:w="2419"/>
      </w:tblGrid>
      <w:tr w:rsidR="009128C3">
        <w:trPr>
          <w:trHeight w:hRule="exact" w:val="52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9128C3">
            <w:pPr>
              <w:pStyle w:val="a5"/>
              <w:shd w:val="clear" w:color="auto" w:fill="auto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9128C3">
            <w:pPr>
              <w:pStyle w:val="a5"/>
              <w:shd w:val="clear" w:color="auto" w:fill="auto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</w:tr>
      <w:tr w:rsidR="009128C3">
        <w:trPr>
          <w:trHeight w:hRule="exact"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5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</w:pPr>
            <w:r>
              <w:t>Привлечение граждан и представите</w:t>
            </w:r>
            <w:r w:rsidR="00F13E47">
              <w:t xml:space="preserve">лей органов самоуправления </w:t>
            </w:r>
            <w:r>
              <w:t xml:space="preserve"> к реализации антикоррупционной политики</w:t>
            </w:r>
          </w:p>
        </w:tc>
      </w:tr>
      <w:tr w:rsidR="00F13E47">
        <w:trPr>
          <w:trHeight w:hRule="exact" w:val="14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80"/>
              <w:jc w:val="center"/>
            </w:pPr>
            <w:r>
              <w:t>3.1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  <w:tabs>
                <w:tab w:val="left" w:pos="1627"/>
                <w:tab w:val="left" w:pos="4306"/>
                <w:tab w:val="left" w:pos="5314"/>
              </w:tabs>
              <w:spacing w:line="259" w:lineRule="auto"/>
            </w:pPr>
            <w:r>
              <w:t xml:space="preserve">Обеспечение права населения на доступ к информации о деятельности </w:t>
            </w:r>
            <w:r w:rsidR="00FD38EA">
              <w:t>Управления образования</w:t>
            </w:r>
            <w:r>
              <w:t>: размещение на сайте о учреждения</w:t>
            </w:r>
            <w:r>
              <w:tab/>
              <w:t>нормативно-правовых</w:t>
            </w:r>
            <w:r>
              <w:tab/>
              <w:t>актов,</w:t>
            </w:r>
            <w:r>
              <w:tab/>
              <w:t>учредительных</w:t>
            </w:r>
          </w:p>
          <w:p w:rsidR="00F13E47" w:rsidRDefault="00F13E47">
            <w:pPr>
              <w:pStyle w:val="a5"/>
              <w:shd w:val="clear" w:color="auto" w:fill="auto"/>
              <w:spacing w:line="259" w:lineRule="auto"/>
            </w:pPr>
            <w:r>
              <w:t>документов.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A32445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80"/>
            </w:pPr>
            <w: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0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3.2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  <w:spacing w:line="259" w:lineRule="auto"/>
            </w:pPr>
            <w:r>
              <w:t>Организация телефона горячей линии с руководством учреждения для звонков по фактам вымогательства, взяточничества и других проявлений коррупции и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A32445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постоянно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0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3.3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  <w:tabs>
                <w:tab w:val="left" w:pos="2150"/>
                <w:tab w:val="left" w:pos="3566"/>
                <w:tab w:val="left" w:pos="4786"/>
              </w:tabs>
            </w:pPr>
            <w:r>
              <w:t>Осуществление</w:t>
            </w:r>
            <w:r>
              <w:tab/>
              <w:t>личного</w:t>
            </w:r>
            <w:r>
              <w:tab/>
              <w:t>приема</w:t>
            </w:r>
            <w:r>
              <w:tab/>
              <w:t>граждан</w:t>
            </w:r>
          </w:p>
          <w:p w:rsidR="00F13E47" w:rsidRDefault="00F13E47">
            <w:pPr>
              <w:pStyle w:val="a5"/>
              <w:shd w:val="clear" w:color="auto" w:fill="auto"/>
              <w:tabs>
                <w:tab w:val="left" w:pos="2141"/>
              </w:tabs>
            </w:pPr>
            <w:r>
              <w:t>администрацией</w:t>
            </w:r>
            <w:r>
              <w:tab/>
              <w:t>учреждения по вопросам</w:t>
            </w:r>
          </w:p>
          <w:p w:rsidR="00F13E47" w:rsidRDefault="00F13E47">
            <w:pPr>
              <w:pStyle w:val="a5"/>
              <w:shd w:val="clear" w:color="auto" w:fill="auto"/>
            </w:pPr>
            <w:r>
              <w:t>проявлений коррупции и правонарушений.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A32445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20"/>
            </w:pPr>
            <w: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0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3.4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</w:pPr>
            <w:r>
              <w:t xml:space="preserve"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A32445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По мере поступления заявлений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9128C3">
        <w:trPr>
          <w:trHeight w:hRule="exact"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4.</w:t>
            </w:r>
          </w:p>
        </w:tc>
        <w:tc>
          <w:tcPr>
            <w:tcW w:w="15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Антикоррупционное образование</w:t>
            </w:r>
          </w:p>
        </w:tc>
      </w:tr>
      <w:tr w:rsidR="00F13E47">
        <w:trPr>
          <w:trHeight w:hRule="exact" w:val="16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4.1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</w:pPr>
            <w:r>
              <w:t>Организация и проведение мероприятий по антикоррупционному образованию в части включения в программы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учащихся.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195ECF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76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4.2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</w:pPr>
            <w:r>
              <w:t xml:space="preserve">Организация участия учащихся </w:t>
            </w:r>
            <w:r w:rsidR="00FD38EA">
              <w:t>Управления образования</w:t>
            </w:r>
            <w:bookmarkStart w:id="1" w:name="_GoBack"/>
            <w:bookmarkEnd w:id="1"/>
            <w:r>
              <w:t xml:space="preserve"> в конкурсах антикоррупционной направленности различного уровня.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195ECF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4.3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  <w:spacing w:line="271" w:lineRule="auto"/>
            </w:pPr>
            <w:r>
              <w:t>Проведение классных часов с 9-11 классах, посвященных Международному дню антикоррупции.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195ECF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05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4.4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</w:pPr>
            <w:r>
              <w:t>Проведение круглого стола в 10-11 классах на уроках обществознания по теме «Коррупция - угроза для демократического государства», «Коррупция и противодействие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r w:rsidRPr="00195ECF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апрель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</w:tbl>
    <w:p w:rsidR="009128C3" w:rsidRDefault="00CD25C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984"/>
        <w:gridCol w:w="3115"/>
        <w:gridCol w:w="2554"/>
        <w:gridCol w:w="2419"/>
      </w:tblGrid>
      <w:tr w:rsidR="009128C3">
        <w:trPr>
          <w:trHeight w:hRule="exact" w:val="4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</w:pPr>
            <w:r>
              <w:t>ей».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</w:tr>
      <w:tr w:rsidR="009128C3">
        <w:trPr>
          <w:trHeight w:hRule="exact"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26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ind w:left="3960"/>
            </w:pPr>
            <w:r>
              <w:rPr>
                <w:b/>
                <w:bCs/>
              </w:rPr>
              <w:t>Организация взаимодействия с правоохранительными органами</w:t>
            </w:r>
          </w:p>
        </w:tc>
        <w:tc>
          <w:tcPr>
            <w:tcW w:w="24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1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5.1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>
            <w:pPr>
              <w:pStyle w:val="a5"/>
              <w:shd w:val="clear" w:color="auto" w:fill="auto"/>
              <w:spacing w:line="276" w:lineRule="auto"/>
            </w:pPr>
            <w:r>
              <w:t>Взаимодействие с правоохранительными органами по вопросам касающимся коррупции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7D3A2C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По мере обращения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F13E47">
        <w:trPr>
          <w:trHeight w:hRule="exact" w:val="11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  <w:jc w:val="center"/>
            </w:pPr>
            <w:r>
              <w:t>5.2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3E47" w:rsidRDefault="00F13E47" w:rsidP="00F13E47">
            <w:pPr>
              <w:pStyle w:val="a5"/>
              <w:shd w:val="clear" w:color="auto" w:fill="auto"/>
              <w:spacing w:line="276" w:lineRule="auto"/>
            </w:pPr>
            <w:r>
              <w:t>Выступление сотрудников правоохранительных органов на совещаниях при руководителе, совещаниях с информацией о коррупционной обстановке в сфере образования.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r w:rsidRPr="007D3A2C"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3E47" w:rsidRDefault="00F13E47">
            <w:pPr>
              <w:pStyle w:val="a5"/>
              <w:shd w:val="clear" w:color="auto" w:fill="auto"/>
              <w:spacing w:before="100"/>
            </w:pPr>
            <w:r>
              <w:t>По согласованию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3E47" w:rsidRDefault="00F13E47">
            <w:pPr>
              <w:rPr>
                <w:sz w:val="10"/>
                <w:szCs w:val="10"/>
              </w:rPr>
            </w:pPr>
          </w:p>
        </w:tc>
      </w:tr>
      <w:tr w:rsidR="009128C3">
        <w:trPr>
          <w:trHeight w:hRule="exact" w:val="49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bookmarkStart w:id="2" w:name="bookmark1"/>
            <w:r>
              <w:t>6</w:t>
            </w:r>
            <w:bookmarkEnd w:id="2"/>
          </w:p>
        </w:tc>
        <w:tc>
          <w:tcPr>
            <w:tcW w:w="150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9128C3">
        <w:trPr>
          <w:trHeight w:hRule="exact" w:val="11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8C3" w:rsidRDefault="00CD25C1">
            <w:pPr>
              <w:pStyle w:val="a5"/>
              <w:shd w:val="clear" w:color="auto" w:fill="auto"/>
              <w:spacing w:before="100"/>
              <w:jc w:val="center"/>
            </w:pPr>
            <w:r>
              <w:t>6.1.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8C3" w:rsidRDefault="00CD25C1">
            <w:pPr>
              <w:pStyle w:val="a5"/>
              <w:shd w:val="clear" w:color="auto" w:fill="auto"/>
            </w:pPr>
            <w:r>
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8C3" w:rsidRDefault="00F13E47">
            <w:pPr>
              <w:pStyle w:val="a5"/>
              <w:shd w:val="clear" w:color="auto" w:fill="auto"/>
              <w:ind w:firstLine="140"/>
            </w:pPr>
            <w:r>
              <w:t>Рабочая группа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8C3" w:rsidRDefault="00CD25C1">
            <w:pPr>
              <w:pStyle w:val="a5"/>
              <w:shd w:val="clear" w:color="auto" w:fill="auto"/>
              <w:spacing w:before="100"/>
            </w:pPr>
            <w: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8C3" w:rsidRDefault="009128C3">
            <w:pPr>
              <w:rPr>
                <w:sz w:val="10"/>
                <w:szCs w:val="10"/>
              </w:rPr>
            </w:pPr>
          </w:p>
        </w:tc>
      </w:tr>
    </w:tbl>
    <w:p w:rsidR="00CD25C1" w:rsidRDefault="00CD25C1"/>
    <w:sectPr w:rsidR="00CD25C1">
      <w:pgSz w:w="16840" w:h="11909" w:orient="landscape"/>
      <w:pgMar w:top="709" w:right="462" w:bottom="768" w:left="6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9B" w:rsidRDefault="0002099B">
      <w:r>
        <w:separator/>
      </w:r>
    </w:p>
  </w:endnote>
  <w:endnote w:type="continuationSeparator" w:id="0">
    <w:p w:rsidR="0002099B" w:rsidRDefault="0002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9B" w:rsidRDefault="0002099B"/>
  </w:footnote>
  <w:footnote w:type="continuationSeparator" w:id="0">
    <w:p w:rsidR="0002099B" w:rsidRDefault="000209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5A"/>
    <w:multiLevelType w:val="multilevel"/>
    <w:tmpl w:val="FDD8C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128C3"/>
    <w:rsid w:val="0002099B"/>
    <w:rsid w:val="001C1A5D"/>
    <w:rsid w:val="008F6618"/>
    <w:rsid w:val="009128C3"/>
    <w:rsid w:val="00CD25C1"/>
    <w:rsid w:val="00F13E47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945D"/>
  <w15:docId w15:val="{37B537CA-C614-4A22-AF57-402778E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9"/>
      <w:szCs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0" w:line="209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jc w:val="center"/>
    </w:pPr>
    <w:rPr>
      <w:rFonts w:ascii="Arial" w:eastAsia="Arial" w:hAnsi="Arial" w:cs="Arial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/>
      <w:ind w:left="1660"/>
    </w:pPr>
    <w:rPr>
      <w:rFonts w:ascii="Arial" w:eastAsia="Arial" w:hAnsi="Arial" w:cs="Arial"/>
      <w:b/>
      <w:bCs/>
      <w:color w:val="EBEBEB"/>
      <w:sz w:val="9"/>
      <w:szCs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60" w:line="259" w:lineRule="auto"/>
      <w:ind w:left="12080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199" w:lineRule="auto"/>
      <w:jc w:val="center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1035</Words>
  <Characters>5904</Characters>
  <Application>Microsoft Office Word</Application>
  <DocSecurity>0</DocSecurity>
  <Lines>49</Lines>
  <Paragraphs>13</Paragraphs>
  <ScaleCrop>false</ScaleCrop>
  <Company>Hewlett-Packard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alla032@outlook.com</cp:lastModifiedBy>
  <cp:revision>5</cp:revision>
  <dcterms:created xsi:type="dcterms:W3CDTF">2022-02-24T18:36:00Z</dcterms:created>
  <dcterms:modified xsi:type="dcterms:W3CDTF">2022-02-25T12:21:00Z</dcterms:modified>
</cp:coreProperties>
</file>